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2E" w:rsidRDefault="006F002E">
      <w:pPr>
        <w:jc w:val="center"/>
        <w:rPr>
          <w:sz w:val="52"/>
          <w:szCs w:val="52"/>
        </w:rPr>
      </w:pPr>
    </w:p>
    <w:p w:rsidR="006F002E" w:rsidRDefault="006F002E">
      <w:pPr>
        <w:jc w:val="center"/>
        <w:rPr>
          <w:sz w:val="52"/>
          <w:szCs w:val="52"/>
        </w:rPr>
      </w:pPr>
    </w:p>
    <w:p w:rsidR="006F002E" w:rsidRDefault="006F002E">
      <w:pPr>
        <w:jc w:val="center"/>
        <w:rPr>
          <w:sz w:val="52"/>
          <w:szCs w:val="52"/>
        </w:rPr>
      </w:pPr>
    </w:p>
    <w:p w:rsidR="006F002E" w:rsidRDefault="006F002E">
      <w:pPr>
        <w:jc w:val="center"/>
        <w:rPr>
          <w:sz w:val="52"/>
          <w:szCs w:val="52"/>
        </w:rPr>
      </w:pPr>
    </w:p>
    <w:p w:rsidR="006F002E" w:rsidRDefault="006F002E">
      <w:pPr>
        <w:jc w:val="center"/>
        <w:rPr>
          <w:rFonts w:hint="eastAsia"/>
          <w:sz w:val="52"/>
          <w:szCs w:val="52"/>
        </w:rPr>
      </w:pPr>
    </w:p>
    <w:p w:rsidR="006F002E" w:rsidRDefault="006F002E">
      <w:pPr>
        <w:jc w:val="center"/>
        <w:rPr>
          <w:sz w:val="52"/>
          <w:szCs w:val="52"/>
        </w:rPr>
      </w:pPr>
    </w:p>
    <w:p w:rsidR="006F002E" w:rsidRDefault="00AC76AE">
      <w:pPr>
        <w:jc w:val="center"/>
        <w:rPr>
          <w:sz w:val="52"/>
          <w:szCs w:val="52"/>
        </w:rPr>
      </w:pPr>
      <w:r>
        <w:rPr>
          <w:rFonts w:hint="eastAsia"/>
          <w:sz w:val="52"/>
          <w:szCs w:val="52"/>
        </w:rPr>
        <w:t>2025</w:t>
      </w:r>
      <w:r>
        <w:rPr>
          <w:rFonts w:hint="eastAsia"/>
          <w:sz w:val="52"/>
          <w:szCs w:val="52"/>
        </w:rPr>
        <w:t>年三亚市皮肤性病与精神卫生防治中心预算</w:t>
      </w:r>
    </w:p>
    <w:p w:rsidR="006F002E" w:rsidRDefault="006F002E">
      <w:pPr>
        <w:ind w:firstLine="1680"/>
        <w:jc w:val="center"/>
        <w:rPr>
          <w:sz w:val="84"/>
          <w:szCs w:val="84"/>
        </w:rPr>
      </w:pPr>
    </w:p>
    <w:p w:rsidR="006F002E" w:rsidRDefault="006F002E">
      <w:pPr>
        <w:ind w:firstLine="1680"/>
        <w:jc w:val="center"/>
        <w:rPr>
          <w:sz w:val="84"/>
          <w:szCs w:val="84"/>
        </w:rPr>
      </w:pPr>
    </w:p>
    <w:p w:rsidR="006F002E" w:rsidRDefault="006F002E">
      <w:pPr>
        <w:rPr>
          <w:sz w:val="84"/>
          <w:szCs w:val="84"/>
        </w:rPr>
      </w:pPr>
    </w:p>
    <w:p w:rsidR="006F002E" w:rsidRDefault="006F002E">
      <w:pPr>
        <w:rPr>
          <w:sz w:val="84"/>
          <w:szCs w:val="84"/>
        </w:rPr>
      </w:pPr>
    </w:p>
    <w:p w:rsidR="006F002E" w:rsidRDefault="00AC76AE">
      <w:pPr>
        <w:ind w:firstLineChars="700" w:firstLine="3640"/>
        <w:rPr>
          <w:rFonts w:ascii="黑体" w:eastAsia="黑体" w:hAnsi="黑体"/>
          <w:sz w:val="52"/>
          <w:szCs w:val="52"/>
        </w:rPr>
      </w:pPr>
      <w:r>
        <w:rPr>
          <w:rFonts w:ascii="黑体" w:eastAsia="黑体" w:hAnsi="黑体" w:hint="eastAsia"/>
          <w:sz w:val="52"/>
          <w:szCs w:val="52"/>
        </w:rPr>
        <w:t>目录</w:t>
      </w:r>
    </w:p>
    <w:p w:rsidR="006F002E" w:rsidRDefault="00AC76AE">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三亚市皮肤性病与精神卫生防治中心概况</w:t>
      </w:r>
    </w:p>
    <w:p w:rsidR="006F002E" w:rsidRDefault="00AC76A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6F002E" w:rsidRDefault="00AC76AE">
      <w:pPr>
        <w:pStyle w:val="1"/>
        <w:ind w:firstLineChars="0" w:firstLine="0"/>
        <w:rPr>
          <w:rFonts w:ascii="黑体" w:eastAsia="黑体" w:hAnsi="黑体"/>
          <w:sz w:val="32"/>
          <w:szCs w:val="32"/>
        </w:rPr>
      </w:pPr>
      <w:r>
        <w:rPr>
          <w:rFonts w:ascii="黑体" w:eastAsia="黑体" w:hAnsi="黑体" w:hint="eastAsia"/>
          <w:sz w:val="32"/>
          <w:szCs w:val="32"/>
        </w:rPr>
        <w:t>二、单位机构设置</w:t>
      </w:r>
    </w:p>
    <w:p w:rsidR="006F002E" w:rsidRDefault="00AC76AE">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三亚市皮肤性病与精神卫生防治中心预算表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6F002E" w:rsidRDefault="00AC76A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6F002E" w:rsidRDefault="00AC76A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6F002E" w:rsidRDefault="00AC76A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6F002E" w:rsidRDefault="00AC76A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6F002E" w:rsidRDefault="00AC76A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6F002E" w:rsidRDefault="00AC76A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三亚市皮肤性病与精神卫生防治中心预算情况说明</w:t>
      </w:r>
    </w:p>
    <w:p w:rsidR="006F002E" w:rsidRDefault="00AC76AE">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6F002E" w:rsidRDefault="006F002E">
      <w:pPr>
        <w:jc w:val="left"/>
        <w:rPr>
          <w:rFonts w:ascii="黑体" w:eastAsia="黑体" w:hAnsi="黑体"/>
          <w:sz w:val="32"/>
          <w:szCs w:val="32"/>
        </w:rPr>
      </w:pPr>
    </w:p>
    <w:p w:rsidR="006F002E" w:rsidRDefault="00AC76A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三亚市皮肤性病与精神卫生防治中心概况</w:t>
      </w:r>
    </w:p>
    <w:p w:rsidR="006F002E" w:rsidRDefault="00AC76AE">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参与制定有关皮肤性病预防控制的规定、标准、规划等，并组织实施；</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、负责结核病、皮肤病、性病的诊治、访视（病人管理、追踪治疗）、康复指导、组织管理和疫情监测报告；</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负责市区内性病的检测治疗，配合市疾病预防控制中心做好艾滋病的防治工作；</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负责对防治结核病、皮肤病、性病、精神疾病等相关机构技术人员的培训和业务指导；</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管理、发放结核病和精神疾病免费治疗药物；</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负责精神疾病的组织管理、筛查、建档、诊治、访视（病人管理，追踪治疗）、转诊、应急处置和康复指导；</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为市民提供精神疾病、心理障碍咨询服务；</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负责结核病、皮肤性病和精神疾病相关信息的收集</w:t>
      </w:r>
      <w:r>
        <w:rPr>
          <w:rFonts w:ascii="仿宋" w:eastAsia="仿宋" w:hAnsi="仿宋" w:cs="仿宋" w:hint="eastAsia"/>
          <w:sz w:val="32"/>
          <w:szCs w:val="32"/>
        </w:rPr>
        <w:lastRenderedPageBreak/>
        <w:t>核对和上报工作，对信息资料及时进行评价，提出建议；</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向市疾病预防控制中心提供结核病、皮肤病、性病疫情和精神疾病治疗数据等资料；</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承办上级部门交办的其他工作任务。</w:t>
      </w:r>
    </w:p>
    <w:p w:rsidR="006F002E" w:rsidRDefault="00AC76AE">
      <w:pPr>
        <w:rPr>
          <w:rFonts w:ascii="黑体" w:eastAsia="黑体" w:hAnsi="黑体" w:cs="仿宋_GB2312"/>
          <w:sz w:val="32"/>
          <w:szCs w:val="32"/>
        </w:rPr>
      </w:pPr>
      <w:r>
        <w:rPr>
          <w:rFonts w:ascii="黑体" w:eastAsia="黑体" w:hAnsi="黑体" w:cs="仿宋_GB2312" w:hint="eastAsia"/>
          <w:sz w:val="32"/>
          <w:szCs w:val="32"/>
        </w:rPr>
        <w:t>二、单位机构设置</w:t>
      </w:r>
    </w:p>
    <w:p w:rsidR="006F002E" w:rsidRDefault="00AC76AE">
      <w:pPr>
        <w:ind w:firstLineChars="200" w:firstLine="640"/>
        <w:rPr>
          <w:rFonts w:ascii="仿宋" w:eastAsia="仿宋" w:hAnsi="仿宋" w:cs="仿宋"/>
          <w:sz w:val="32"/>
          <w:szCs w:val="32"/>
        </w:rPr>
      </w:pPr>
      <w:r>
        <w:rPr>
          <w:rFonts w:ascii="仿宋" w:eastAsia="仿宋" w:hAnsi="仿宋" w:cs="仿宋" w:hint="eastAsia"/>
          <w:sz w:val="32"/>
          <w:szCs w:val="32"/>
        </w:rPr>
        <w:t>我中心共设置</w:t>
      </w:r>
      <w:r>
        <w:rPr>
          <w:rFonts w:ascii="仿宋" w:eastAsia="仿宋" w:hAnsi="仿宋" w:cs="仿宋" w:hint="eastAsia"/>
          <w:sz w:val="32"/>
          <w:szCs w:val="32"/>
        </w:rPr>
        <w:t>8</w:t>
      </w:r>
      <w:r>
        <w:rPr>
          <w:rFonts w:ascii="仿宋" w:eastAsia="仿宋" w:hAnsi="仿宋" w:cs="仿宋" w:hint="eastAsia"/>
          <w:sz w:val="32"/>
          <w:szCs w:val="32"/>
        </w:rPr>
        <w:t>个部门，分别为：办公室、防治科、注射室、门诊部、医务科、检验科、收费处、药剂科。各部门工作人员均在相应岗位上严格执行部门职能。</w:t>
      </w:r>
    </w:p>
    <w:p w:rsidR="006F002E" w:rsidRDefault="00AC76AE">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三亚市皮肤性病与精神卫生防治中心预算表</w:t>
      </w:r>
    </w:p>
    <w:p w:rsidR="006F002E" w:rsidRDefault="00AC76AE">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6F002E" w:rsidRDefault="006F002E">
      <w:pPr>
        <w:rPr>
          <w:rFonts w:ascii="黑体" w:eastAsia="黑体" w:hAnsi="黑体"/>
          <w:sz w:val="32"/>
          <w:szCs w:val="32"/>
        </w:rPr>
      </w:pPr>
    </w:p>
    <w:p w:rsidR="006F002E" w:rsidRDefault="00AC76AE">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三亚市皮肤性病与精神卫生防治中心预算情况说明</w:t>
      </w:r>
    </w:p>
    <w:p w:rsidR="006F002E" w:rsidRDefault="00AC76AE">
      <w:pPr>
        <w:ind w:firstLineChars="200" w:firstLine="640"/>
        <w:jc w:val="left"/>
        <w:rPr>
          <w:rFonts w:ascii="黑体" w:eastAsia="黑体" w:hAnsi="黑体"/>
          <w:sz w:val="32"/>
          <w:szCs w:val="32"/>
        </w:rPr>
      </w:pPr>
      <w:r>
        <w:rPr>
          <w:rFonts w:ascii="黑体" w:eastAsia="黑体" w:hAnsi="黑体" w:hint="eastAsia"/>
          <w:sz w:val="32"/>
          <w:szCs w:val="32"/>
        </w:rPr>
        <w:t>一、关于三亚市皮肤性病与精神卫生防治中心</w:t>
      </w:r>
      <w:r>
        <w:rPr>
          <w:rFonts w:ascii="黑体" w:eastAsia="黑体" w:hAnsi="黑体" w:hint="eastAsia"/>
          <w:sz w:val="32"/>
          <w:szCs w:val="32"/>
        </w:rPr>
        <w:t>2025</w:t>
      </w:r>
      <w:r>
        <w:rPr>
          <w:rFonts w:ascii="黑体" w:eastAsia="黑体" w:hAnsi="黑体" w:hint="eastAsia"/>
          <w:sz w:val="32"/>
          <w:szCs w:val="32"/>
        </w:rPr>
        <w:t>年财政拨款收支预算情况的总体说明</w:t>
      </w:r>
    </w:p>
    <w:p w:rsidR="006F002E" w:rsidRDefault="00AC76AE">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年财政拨款收支总预算</w:t>
      </w:r>
      <w:bookmarkStart w:id="0" w:name="OLE_LINK1"/>
      <w:r>
        <w:rPr>
          <w:rFonts w:ascii="仿宋_GB2312" w:eastAsia="仿宋_GB2312" w:hAnsi="黑体" w:cs="仿宋_GB2312" w:hint="eastAsia"/>
          <w:sz w:val="32"/>
          <w:szCs w:val="32"/>
        </w:rPr>
        <w:t>1972.67</w:t>
      </w:r>
      <w:bookmarkEnd w:id="0"/>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1972.67</w:t>
      </w:r>
      <w:r>
        <w:rPr>
          <w:rFonts w:ascii="仿宋_GB2312" w:eastAsia="仿宋_GB2312" w:hAnsi="黑体" w:hint="eastAsia"/>
          <w:sz w:val="32"/>
          <w:szCs w:val="32"/>
        </w:rPr>
        <w:t>万元，包括一般公共预算本年收入</w:t>
      </w:r>
      <w:r>
        <w:rPr>
          <w:rFonts w:ascii="仿宋_GB2312" w:eastAsia="仿宋_GB2312" w:hAnsi="黑体" w:cs="仿宋_GB2312"/>
          <w:sz w:val="32"/>
          <w:szCs w:val="32"/>
        </w:rPr>
        <w:t>1,944.43</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28.24</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lastRenderedPageBreak/>
        <w:t>支出总计</w:t>
      </w:r>
      <w:r>
        <w:rPr>
          <w:rFonts w:ascii="仿宋_GB2312" w:eastAsia="仿宋_GB2312" w:hAnsi="黑体" w:cs="仿宋_GB2312" w:hint="eastAsia"/>
          <w:sz w:val="32"/>
          <w:szCs w:val="32"/>
        </w:rPr>
        <w:t>1972.67</w:t>
      </w:r>
      <w:r>
        <w:rPr>
          <w:rFonts w:ascii="仿宋_GB2312" w:eastAsia="仿宋_GB2312" w:hAnsi="黑体" w:hint="eastAsia"/>
          <w:sz w:val="32"/>
          <w:szCs w:val="32"/>
        </w:rPr>
        <w:t>万元，包括社会保障和就业支出</w:t>
      </w:r>
      <w:r>
        <w:rPr>
          <w:rFonts w:ascii="仿宋_GB2312" w:eastAsia="仿宋_GB2312" w:hAnsi="黑体" w:cs="仿宋_GB2312" w:hint="eastAsia"/>
          <w:sz w:val="32"/>
          <w:szCs w:val="32"/>
        </w:rPr>
        <w:t>146.74</w:t>
      </w:r>
      <w:r>
        <w:rPr>
          <w:rFonts w:ascii="仿宋_GB2312" w:eastAsia="仿宋_GB2312" w:hAnsi="黑体" w:hint="eastAsia"/>
          <w:sz w:val="32"/>
          <w:szCs w:val="32"/>
        </w:rPr>
        <w:t>万元、</w:t>
      </w:r>
      <w:r>
        <w:rPr>
          <w:rFonts w:ascii="仿宋_GB2312" w:eastAsia="仿宋_GB2312" w:hAnsi="黑体" w:hint="eastAsia"/>
          <w:sz w:val="32"/>
          <w:szCs w:val="32"/>
        </w:rPr>
        <w:t>卫生健康支出</w:t>
      </w:r>
      <w:r>
        <w:rPr>
          <w:rFonts w:ascii="仿宋_GB2312" w:eastAsia="仿宋_GB2312" w:hAnsi="黑体" w:cs="仿宋_GB2312" w:hint="eastAsia"/>
          <w:sz w:val="32"/>
          <w:szCs w:val="32"/>
        </w:rPr>
        <w:t>1753.03</w:t>
      </w:r>
      <w:r>
        <w:rPr>
          <w:rFonts w:ascii="仿宋_GB2312" w:eastAsia="仿宋_GB2312" w:hAnsi="黑体" w:hint="eastAsia"/>
          <w:sz w:val="32"/>
          <w:szCs w:val="32"/>
        </w:rPr>
        <w:t>万元、住房保障支出</w:t>
      </w:r>
      <w:r>
        <w:rPr>
          <w:rFonts w:ascii="仿宋_GB2312" w:eastAsia="仿宋_GB2312" w:hAnsi="黑体" w:cs="仿宋_GB2312" w:hint="eastAsia"/>
          <w:sz w:val="32"/>
          <w:szCs w:val="32"/>
        </w:rPr>
        <w:t>72.90</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6F002E" w:rsidRDefault="00AC76AE">
      <w:pPr>
        <w:ind w:firstLine="640"/>
        <w:jc w:val="left"/>
        <w:rPr>
          <w:rFonts w:ascii="黑体" w:eastAsia="黑体" w:hAnsi="黑体"/>
          <w:sz w:val="32"/>
          <w:szCs w:val="32"/>
        </w:rPr>
      </w:pPr>
      <w:r>
        <w:rPr>
          <w:rFonts w:ascii="黑体" w:eastAsia="黑体" w:hAnsi="黑体" w:hint="eastAsia"/>
          <w:sz w:val="32"/>
          <w:szCs w:val="32"/>
        </w:rPr>
        <w:t>二、关于三亚市皮肤性病与精神卫生防治中心</w:t>
      </w:r>
      <w:r>
        <w:rPr>
          <w:rFonts w:ascii="黑体" w:eastAsia="黑体" w:hAnsi="黑体" w:hint="eastAsia"/>
          <w:sz w:val="32"/>
          <w:szCs w:val="32"/>
        </w:rPr>
        <w:t>2025</w:t>
      </w:r>
      <w:r>
        <w:rPr>
          <w:rFonts w:ascii="黑体" w:eastAsia="黑体" w:hAnsi="黑体" w:hint="eastAsia"/>
          <w:sz w:val="32"/>
          <w:szCs w:val="32"/>
        </w:rPr>
        <w:t>年一般公共预算当年拨款情况说明</w:t>
      </w:r>
    </w:p>
    <w:p w:rsidR="006F002E" w:rsidRDefault="00AC76AE">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1972.67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197.34</w:t>
      </w:r>
      <w:r>
        <w:rPr>
          <w:rFonts w:ascii="仿宋_GB2312" w:eastAsia="仿宋_GB2312" w:hAnsi="黑体" w:hint="eastAsia"/>
          <w:sz w:val="32"/>
          <w:szCs w:val="32"/>
        </w:rPr>
        <w:t>万元，主要是</w:t>
      </w:r>
      <w:r>
        <w:rPr>
          <w:rFonts w:ascii="仿宋_GB2312" w:eastAsia="仿宋_GB2312" w:hAnsi="黑体" w:hint="eastAsia"/>
          <w:sz w:val="32"/>
          <w:szCs w:val="32"/>
        </w:rPr>
        <w:t>:1.2025</w:t>
      </w:r>
      <w:r>
        <w:rPr>
          <w:rFonts w:ascii="仿宋_GB2312" w:eastAsia="仿宋_GB2312" w:hAnsi="黑体" w:hint="eastAsia"/>
          <w:sz w:val="32"/>
          <w:szCs w:val="32"/>
        </w:rPr>
        <w:t>年有在职人员退休，减少了社会保障和就业支出经费的申请；</w:t>
      </w:r>
      <w:r>
        <w:rPr>
          <w:rFonts w:ascii="仿宋_GB2312" w:eastAsia="仿宋_GB2312" w:hAnsi="黑体" w:hint="eastAsia"/>
          <w:sz w:val="32"/>
          <w:szCs w:val="32"/>
        </w:rPr>
        <w:t>2.</w:t>
      </w:r>
      <w:r>
        <w:rPr>
          <w:rFonts w:ascii="仿宋_GB2312" w:eastAsia="仿宋_GB2312" w:hAnsi="黑体" w:hint="eastAsia"/>
          <w:sz w:val="32"/>
          <w:szCs w:val="32"/>
        </w:rPr>
        <w:t>今年没有购置专用医疗设备的计划，因此减少了设备（装备）购置与运行维护经费。</w:t>
      </w:r>
    </w:p>
    <w:p w:rsidR="006F002E" w:rsidRDefault="00AC76AE">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6F002E" w:rsidRDefault="00AC76A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社会保障和就业支出支出</w:t>
      </w:r>
      <w:r>
        <w:rPr>
          <w:rFonts w:ascii="仿宋_GB2312" w:eastAsia="仿宋_GB2312" w:hAnsi="黑体" w:cs="仿宋_GB2312" w:hint="eastAsia"/>
          <w:sz w:val="32"/>
          <w:szCs w:val="32"/>
        </w:rPr>
        <w:t>146.74</w:t>
      </w:r>
      <w:r>
        <w:rPr>
          <w:rFonts w:ascii="仿宋_GB2312" w:eastAsia="仿宋_GB2312" w:hAnsi="黑体" w:hint="eastAsia"/>
          <w:sz w:val="32"/>
          <w:szCs w:val="32"/>
        </w:rPr>
        <w:t>万元</w:t>
      </w:r>
      <w:r>
        <w:rPr>
          <w:rFonts w:ascii="仿宋_GB2312" w:eastAsia="仿宋_GB2312" w:hAnsi="黑体" w:hint="eastAsia"/>
          <w:sz w:val="32"/>
          <w:szCs w:val="32"/>
        </w:rPr>
        <w:t>，占</w:t>
      </w:r>
      <w:r>
        <w:rPr>
          <w:rFonts w:ascii="仿宋_GB2312" w:eastAsia="仿宋_GB2312" w:hAnsi="黑体" w:cs="仿宋_GB2312" w:hint="eastAsia"/>
          <w:sz w:val="32"/>
          <w:szCs w:val="32"/>
        </w:rPr>
        <w:t>7.44</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卫生健康支出</w:t>
      </w:r>
      <w:r>
        <w:rPr>
          <w:rFonts w:ascii="仿宋_GB2312" w:eastAsia="仿宋_GB2312" w:hAnsi="黑体" w:hint="eastAsia"/>
          <w:sz w:val="32"/>
          <w:szCs w:val="32"/>
        </w:rPr>
        <w:t>1753.03</w:t>
      </w:r>
      <w:r>
        <w:rPr>
          <w:rFonts w:ascii="仿宋_GB2312" w:eastAsia="仿宋_GB2312" w:hAnsi="黑体" w:hint="eastAsia"/>
          <w:sz w:val="32"/>
          <w:szCs w:val="32"/>
        </w:rPr>
        <w:t>万元，占</w:t>
      </w:r>
      <w:r>
        <w:rPr>
          <w:rFonts w:ascii="仿宋_GB2312" w:eastAsia="仿宋_GB2312" w:hAnsi="黑体" w:hint="eastAsia"/>
          <w:sz w:val="32"/>
          <w:szCs w:val="32"/>
        </w:rPr>
        <w:t>88.86%</w:t>
      </w:r>
      <w:r>
        <w:rPr>
          <w:rFonts w:ascii="仿宋_GB2312" w:eastAsia="仿宋_GB2312" w:hAnsi="黑体" w:hint="eastAsia"/>
          <w:sz w:val="32"/>
          <w:szCs w:val="32"/>
        </w:rPr>
        <w:t>；</w:t>
      </w:r>
      <w:r>
        <w:rPr>
          <w:rFonts w:ascii="仿宋_GB2312" w:eastAsia="仿宋_GB2312" w:hAnsi="黑体" w:hint="eastAsia"/>
          <w:sz w:val="32"/>
          <w:szCs w:val="32"/>
        </w:rPr>
        <w:t>住房保障支出</w:t>
      </w:r>
      <w:r>
        <w:rPr>
          <w:rFonts w:ascii="仿宋_GB2312" w:eastAsia="仿宋_GB2312" w:hAnsi="黑体" w:hint="eastAsia"/>
          <w:sz w:val="32"/>
          <w:szCs w:val="32"/>
        </w:rPr>
        <w:t>72.90</w:t>
      </w:r>
      <w:r>
        <w:rPr>
          <w:rFonts w:ascii="仿宋_GB2312" w:eastAsia="仿宋_GB2312" w:hAnsi="黑体" w:hint="eastAsia"/>
          <w:sz w:val="32"/>
          <w:szCs w:val="32"/>
        </w:rPr>
        <w:t>万元，占</w:t>
      </w:r>
      <w:r>
        <w:rPr>
          <w:rFonts w:ascii="仿宋_GB2312" w:eastAsia="仿宋_GB2312" w:hAnsi="黑体" w:hint="eastAsia"/>
          <w:sz w:val="32"/>
          <w:szCs w:val="32"/>
        </w:rPr>
        <w:t>3.70%</w:t>
      </w:r>
      <w:r>
        <w:rPr>
          <w:rFonts w:ascii="仿宋_GB2312" w:eastAsia="仿宋_GB2312" w:hAnsi="黑体" w:hint="eastAsia"/>
          <w:sz w:val="32"/>
          <w:szCs w:val="32"/>
        </w:rPr>
        <w:t>。</w:t>
      </w:r>
    </w:p>
    <w:p w:rsidR="006F002E" w:rsidRDefault="00AC76AE">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6F002E" w:rsidRDefault="00AC76A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社会保障和就业</w:t>
      </w:r>
      <w:r>
        <w:rPr>
          <w:rFonts w:ascii="仿宋_GB2312" w:eastAsia="仿宋_GB2312" w:hAnsi="黑体" w:cs="仿宋_GB2312" w:hint="eastAsia"/>
          <w:sz w:val="32"/>
          <w:szCs w:val="32"/>
        </w:rPr>
        <w:t>（类）行政事业单位养老</w:t>
      </w:r>
      <w:r>
        <w:rPr>
          <w:rFonts w:ascii="仿宋_GB2312" w:eastAsia="仿宋_GB2312" w:hAnsi="黑体" w:cs="仿宋_GB2312" w:hint="eastAsia"/>
          <w:sz w:val="32"/>
          <w:szCs w:val="32"/>
        </w:rPr>
        <w:t>（款）机关事业单位基本养老保险缴费</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97.83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2.63</w:t>
      </w:r>
      <w:r>
        <w:rPr>
          <w:rFonts w:ascii="仿宋_GB2312" w:eastAsia="仿宋_GB2312" w:hAnsi="黑体" w:hint="eastAsia"/>
          <w:sz w:val="32"/>
          <w:szCs w:val="32"/>
        </w:rPr>
        <w:t>万元，主要是</w:t>
      </w:r>
      <w:r>
        <w:rPr>
          <w:rFonts w:ascii="仿宋_GB2312" w:eastAsia="仿宋_GB2312" w:hAnsi="黑体" w:hint="eastAsia"/>
          <w:sz w:val="32"/>
          <w:szCs w:val="32"/>
        </w:rPr>
        <w:t>2025</w:t>
      </w:r>
      <w:r>
        <w:rPr>
          <w:rFonts w:ascii="仿宋_GB2312" w:eastAsia="仿宋_GB2312" w:hAnsi="黑体" w:hint="eastAsia"/>
          <w:sz w:val="32"/>
          <w:szCs w:val="32"/>
        </w:rPr>
        <w:t>年</w:t>
      </w:r>
      <w:bookmarkStart w:id="1" w:name="OLE_LINK2"/>
      <w:r>
        <w:rPr>
          <w:rFonts w:ascii="仿宋_GB2312" w:eastAsia="仿宋_GB2312" w:hAnsi="黑体" w:hint="eastAsia"/>
          <w:sz w:val="32"/>
          <w:szCs w:val="32"/>
        </w:rPr>
        <w:t>有在职人员退休</w:t>
      </w:r>
      <w:bookmarkEnd w:id="1"/>
      <w:r>
        <w:rPr>
          <w:rFonts w:ascii="仿宋_GB2312" w:eastAsia="仿宋_GB2312" w:hAnsi="黑体" w:hint="eastAsia"/>
          <w:sz w:val="32"/>
          <w:szCs w:val="32"/>
        </w:rPr>
        <w:t>。</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2.</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w:t>
      </w:r>
      <w:r>
        <w:rPr>
          <w:rFonts w:ascii="仿宋_GB2312" w:eastAsia="仿宋_GB2312" w:hAnsi="黑体" w:cs="仿宋_GB2312" w:hint="eastAsia"/>
          <w:sz w:val="32"/>
          <w:szCs w:val="32"/>
        </w:rPr>
        <w:t>（类）行政事业单位养老</w:t>
      </w:r>
      <w:r>
        <w:rPr>
          <w:rFonts w:ascii="仿宋_GB2312" w:eastAsia="仿宋_GB2312" w:hAnsi="黑体" w:cs="仿宋_GB2312" w:hint="eastAsia"/>
          <w:sz w:val="32"/>
          <w:szCs w:val="32"/>
        </w:rPr>
        <w:t>（款）机关事业单位职业年金缴费</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w:t>
      </w:r>
      <w:r w:rsidR="00D41633">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Pr>
          <w:rFonts w:ascii="仿宋_GB2312" w:eastAsia="仿宋_GB2312" w:hAnsi="黑体" w:cs="仿宋_GB2312" w:hint="eastAsia"/>
          <w:sz w:val="32"/>
          <w:szCs w:val="32"/>
        </w:rPr>
        <w:t>48.91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89.09</w:t>
      </w:r>
      <w:r>
        <w:rPr>
          <w:rFonts w:ascii="仿宋_GB2312" w:eastAsia="仿宋_GB2312" w:hAnsi="黑体" w:hint="eastAsia"/>
          <w:sz w:val="32"/>
          <w:szCs w:val="32"/>
        </w:rPr>
        <w:t>万元，主要是</w:t>
      </w:r>
      <w:r>
        <w:rPr>
          <w:rFonts w:ascii="仿宋_GB2312" w:eastAsia="仿宋_GB2312" w:hAnsi="黑体" w:hint="eastAsia"/>
          <w:sz w:val="32"/>
          <w:szCs w:val="32"/>
        </w:rPr>
        <w:t>1.</w:t>
      </w:r>
      <w:r>
        <w:rPr>
          <w:rFonts w:ascii="仿宋_GB2312" w:eastAsia="仿宋_GB2312" w:hAnsi="黑体" w:hint="eastAsia"/>
          <w:sz w:val="32"/>
          <w:szCs w:val="32"/>
        </w:rPr>
        <w:t>该项</w:t>
      </w:r>
      <w:r>
        <w:rPr>
          <w:rFonts w:ascii="仿宋_GB2312" w:eastAsia="仿宋_GB2312" w:hAnsi="黑体" w:hint="eastAsia"/>
          <w:sz w:val="32"/>
          <w:szCs w:val="32"/>
        </w:rPr>
        <w:t>目的预算为系统自动取数生成，系统取数少了</w:t>
      </w:r>
      <w:r w:rsidR="00D41633">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2025</w:t>
      </w:r>
      <w:r>
        <w:rPr>
          <w:rFonts w:ascii="仿宋_GB2312" w:eastAsia="仿宋_GB2312" w:hAnsi="黑体" w:hint="eastAsia"/>
          <w:sz w:val="32"/>
          <w:szCs w:val="32"/>
        </w:rPr>
        <w:t>年有在职人员退休</w:t>
      </w:r>
      <w:r>
        <w:rPr>
          <w:rFonts w:ascii="仿宋_GB2312" w:eastAsia="仿宋_GB2312" w:hAnsi="黑体" w:hint="eastAsia"/>
          <w:sz w:val="32"/>
          <w:szCs w:val="32"/>
        </w:rPr>
        <w:t>。</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卫生健康</w:t>
      </w:r>
      <w:r>
        <w:rPr>
          <w:rFonts w:ascii="仿宋_GB2312" w:eastAsia="仿宋_GB2312" w:hAnsi="黑体" w:cs="仿宋_GB2312" w:hint="eastAsia"/>
          <w:sz w:val="32"/>
          <w:szCs w:val="32"/>
        </w:rPr>
        <w:t>（类）公立医院（款）综合医院（项）</w:t>
      </w:r>
      <w:r>
        <w:rPr>
          <w:rFonts w:ascii="仿宋_GB2312" w:eastAsia="仿宋_GB2312" w:hAnsi="黑体" w:cs="仿宋_GB2312" w:hint="eastAsia"/>
          <w:sz w:val="32"/>
          <w:szCs w:val="32"/>
        </w:rPr>
        <w:t>202</w:t>
      </w:r>
      <w:r w:rsidR="005C7B38">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Pr>
          <w:rFonts w:ascii="仿宋_GB2312" w:eastAsia="仿宋_GB2312" w:hAnsi="黑体" w:hint="eastAsia"/>
          <w:sz w:val="32"/>
          <w:szCs w:val="32"/>
        </w:rPr>
        <w:t>0.25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3.85</w:t>
      </w:r>
      <w:r>
        <w:rPr>
          <w:rFonts w:ascii="仿宋_GB2312" w:eastAsia="仿宋_GB2312" w:hAnsi="黑体" w:hint="eastAsia"/>
          <w:sz w:val="32"/>
          <w:szCs w:val="32"/>
        </w:rPr>
        <w:t>万元。该预算为上年年末结转。</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卫生健康</w:t>
      </w:r>
      <w:r>
        <w:rPr>
          <w:rFonts w:ascii="仿宋_GB2312" w:eastAsia="仿宋_GB2312" w:hAnsi="黑体" w:cs="仿宋_GB2312" w:hint="eastAsia"/>
          <w:sz w:val="32"/>
          <w:szCs w:val="32"/>
        </w:rPr>
        <w:t>（类）公共卫生（款）疾病预防控制机构（项）</w:t>
      </w:r>
      <w:r>
        <w:rPr>
          <w:rFonts w:ascii="仿宋_GB2312" w:eastAsia="仿宋_GB2312" w:hAnsi="黑体" w:cs="仿宋_GB2312" w:hint="eastAsia"/>
          <w:sz w:val="32"/>
          <w:szCs w:val="32"/>
        </w:rPr>
        <w:t>202</w:t>
      </w:r>
      <w:r w:rsidR="005C7B38">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Pr>
          <w:rFonts w:ascii="仿宋_GB2312" w:eastAsia="仿宋_GB2312" w:hAnsi="黑体" w:hint="eastAsia"/>
          <w:sz w:val="32"/>
          <w:szCs w:val="32"/>
        </w:rPr>
        <w:t>1586.27</w:t>
      </w:r>
      <w:r>
        <w:rPr>
          <w:rFonts w:ascii="仿宋_GB2312" w:eastAsia="仿宋_GB2312" w:hAnsi="黑体" w:hint="eastAsia"/>
          <w:sz w:val="32"/>
          <w:szCs w:val="32"/>
        </w:rPr>
        <w:t>万元，比上年预算数减少</w:t>
      </w:r>
      <w:r>
        <w:rPr>
          <w:rFonts w:ascii="仿宋_GB2312" w:eastAsia="仿宋_GB2312" w:hAnsi="黑体" w:hint="eastAsia"/>
          <w:sz w:val="32"/>
          <w:szCs w:val="32"/>
        </w:rPr>
        <w:t>95.04</w:t>
      </w:r>
      <w:r>
        <w:rPr>
          <w:rFonts w:ascii="仿宋_GB2312" w:eastAsia="仿宋_GB2312" w:hAnsi="黑体" w:hint="eastAsia"/>
          <w:sz w:val="32"/>
          <w:szCs w:val="32"/>
        </w:rPr>
        <w:t>万元。原因是：今年没有购置专用医疗设备的计划，减少了</w:t>
      </w:r>
      <w:r>
        <w:rPr>
          <w:rFonts w:ascii="仿宋_GB2312" w:eastAsia="仿宋_GB2312" w:hAnsi="黑体" w:hint="eastAsia"/>
          <w:sz w:val="32"/>
          <w:szCs w:val="32"/>
        </w:rPr>
        <w:t>该预算</w:t>
      </w:r>
      <w:r>
        <w:rPr>
          <w:rFonts w:ascii="仿宋_GB2312" w:eastAsia="仿宋_GB2312" w:hAnsi="黑体" w:hint="eastAsia"/>
          <w:sz w:val="32"/>
          <w:szCs w:val="32"/>
        </w:rPr>
        <w:t>经费的申请。</w:t>
      </w:r>
      <w:bookmarkStart w:id="2" w:name="_GoBack"/>
      <w:bookmarkEnd w:id="2"/>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卫生健康</w:t>
      </w:r>
      <w:r>
        <w:rPr>
          <w:rFonts w:ascii="仿宋_GB2312" w:eastAsia="仿宋_GB2312" w:hAnsi="黑体" w:cs="仿宋_GB2312" w:hint="eastAsia"/>
          <w:sz w:val="32"/>
          <w:szCs w:val="32"/>
        </w:rPr>
        <w:t>（类）公共卫生（款）重大公共卫生服务（项）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12.41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5.81</w:t>
      </w:r>
      <w:r>
        <w:rPr>
          <w:rFonts w:ascii="仿宋_GB2312" w:eastAsia="仿宋_GB2312" w:hAnsi="黑体" w:hint="eastAsia"/>
          <w:sz w:val="32"/>
          <w:szCs w:val="32"/>
        </w:rPr>
        <w:t>万元。为上年年末结转余额。</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6. </w:t>
      </w:r>
      <w:r>
        <w:rPr>
          <w:rFonts w:ascii="仿宋_GB2312" w:eastAsia="仿宋_GB2312" w:hAnsi="黑体" w:hint="eastAsia"/>
          <w:sz w:val="32"/>
          <w:szCs w:val="32"/>
        </w:rPr>
        <w:t>卫生健康</w:t>
      </w:r>
      <w:r>
        <w:rPr>
          <w:rFonts w:ascii="仿宋_GB2312" w:eastAsia="仿宋_GB2312" w:hAnsi="黑体" w:cs="仿宋_GB2312" w:hint="eastAsia"/>
          <w:sz w:val="32"/>
          <w:szCs w:val="32"/>
        </w:rPr>
        <w:t>（类）公共卫生（款）其他公共卫生支出（项）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15.58</w:t>
      </w:r>
      <w:r>
        <w:rPr>
          <w:rFonts w:ascii="仿宋_GB2312" w:eastAsia="仿宋_GB2312" w:hAnsi="黑体" w:hint="eastAsia"/>
          <w:sz w:val="32"/>
          <w:szCs w:val="32"/>
        </w:rPr>
        <w:t>万元，比上年预算数</w:t>
      </w:r>
      <w:r w:rsidR="005C7B38">
        <w:rPr>
          <w:rFonts w:ascii="仿宋_GB2312" w:eastAsia="仿宋_GB2312" w:hAnsi="黑体" w:cs="仿宋_GB2312" w:hint="eastAsia"/>
          <w:sz w:val="32"/>
          <w:szCs w:val="32"/>
        </w:rPr>
        <w:t>增加</w:t>
      </w:r>
      <w:r>
        <w:rPr>
          <w:rFonts w:ascii="仿宋_GB2312" w:eastAsia="仿宋_GB2312" w:hAnsi="黑体" w:cs="仿宋_GB2312" w:hint="eastAsia"/>
          <w:sz w:val="32"/>
          <w:szCs w:val="32"/>
        </w:rPr>
        <w:t>15.58</w:t>
      </w:r>
      <w:r>
        <w:rPr>
          <w:rFonts w:ascii="仿宋_GB2312" w:eastAsia="仿宋_GB2312" w:hAnsi="黑体" w:hint="eastAsia"/>
          <w:sz w:val="32"/>
          <w:szCs w:val="32"/>
        </w:rPr>
        <w:t>万元。为上年年末结转余额。</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卫生健康</w:t>
      </w:r>
      <w:r>
        <w:rPr>
          <w:rFonts w:ascii="仿宋_GB2312" w:eastAsia="仿宋_GB2312" w:hAnsi="黑体" w:cs="仿宋_GB2312" w:hint="eastAsia"/>
          <w:sz w:val="32"/>
          <w:szCs w:val="32"/>
        </w:rPr>
        <w:t>（类）行政事业单位医疗（款）事业单位医疗（项）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38.77</w:t>
      </w:r>
      <w:r>
        <w:rPr>
          <w:rFonts w:ascii="仿宋_GB2312" w:eastAsia="仿宋_GB2312" w:hAnsi="黑体" w:hint="eastAsia"/>
          <w:sz w:val="32"/>
          <w:szCs w:val="32"/>
        </w:rPr>
        <w:t>万元，比上年预算数减少</w:t>
      </w:r>
      <w:r>
        <w:rPr>
          <w:rFonts w:ascii="仿宋_GB2312" w:eastAsia="仿宋_GB2312" w:hAnsi="黑体" w:hint="eastAsia"/>
          <w:sz w:val="32"/>
          <w:szCs w:val="32"/>
        </w:rPr>
        <w:t>1.39</w:t>
      </w:r>
      <w:r>
        <w:rPr>
          <w:rFonts w:ascii="仿宋_GB2312" w:eastAsia="仿宋_GB2312" w:hAnsi="黑体" w:hint="eastAsia"/>
          <w:sz w:val="32"/>
          <w:szCs w:val="32"/>
        </w:rPr>
        <w:t>万元。原因是</w:t>
      </w:r>
      <w:r>
        <w:rPr>
          <w:rFonts w:ascii="仿宋_GB2312" w:eastAsia="仿宋_GB2312" w:hAnsi="黑体" w:hint="eastAsia"/>
          <w:sz w:val="32"/>
          <w:szCs w:val="32"/>
        </w:rPr>
        <w:t>2025</w:t>
      </w:r>
      <w:r>
        <w:rPr>
          <w:rFonts w:ascii="仿宋_GB2312" w:eastAsia="仿宋_GB2312" w:hAnsi="黑体" w:hint="eastAsia"/>
          <w:sz w:val="32"/>
          <w:szCs w:val="32"/>
        </w:rPr>
        <w:t>年有在职人员退休。</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8.</w:t>
      </w:r>
      <w:r>
        <w:rPr>
          <w:rFonts w:ascii="仿宋_GB2312" w:eastAsia="仿宋_GB2312" w:hAnsi="黑体" w:hint="eastAsia"/>
          <w:sz w:val="32"/>
          <w:szCs w:val="32"/>
        </w:rPr>
        <w:t>卫生健康</w:t>
      </w:r>
      <w:r>
        <w:rPr>
          <w:rFonts w:ascii="仿宋_GB2312" w:eastAsia="仿宋_GB2312" w:hAnsi="黑体" w:cs="仿宋_GB2312" w:hint="eastAsia"/>
          <w:sz w:val="32"/>
          <w:szCs w:val="32"/>
        </w:rPr>
        <w:t>（类）行政事业单位医疗（款）公务员医疗补助（项）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99.75</w:t>
      </w:r>
      <w:r>
        <w:rPr>
          <w:rFonts w:ascii="仿宋_GB2312" w:eastAsia="仿宋_GB2312" w:hAnsi="黑体" w:hint="eastAsia"/>
          <w:sz w:val="32"/>
          <w:szCs w:val="32"/>
        </w:rPr>
        <w:t>万元，比上年预算数减少</w:t>
      </w:r>
      <w:r>
        <w:rPr>
          <w:rFonts w:ascii="仿宋_GB2312" w:eastAsia="仿宋_GB2312" w:hAnsi="黑体" w:hint="eastAsia"/>
          <w:sz w:val="32"/>
          <w:szCs w:val="32"/>
        </w:rPr>
        <w:t>12.86</w:t>
      </w:r>
      <w:r>
        <w:rPr>
          <w:rFonts w:ascii="仿宋_GB2312" w:eastAsia="仿宋_GB2312" w:hAnsi="黑体" w:hint="eastAsia"/>
          <w:sz w:val="32"/>
          <w:szCs w:val="32"/>
        </w:rPr>
        <w:t>万元。原因是</w:t>
      </w:r>
      <w:r>
        <w:rPr>
          <w:rFonts w:ascii="仿宋_GB2312" w:eastAsia="仿宋_GB2312" w:hAnsi="黑体" w:hint="eastAsia"/>
          <w:sz w:val="32"/>
          <w:szCs w:val="32"/>
        </w:rPr>
        <w:t>2025</w:t>
      </w:r>
      <w:r>
        <w:rPr>
          <w:rFonts w:ascii="仿宋_GB2312" w:eastAsia="仿宋_GB2312" w:hAnsi="黑体" w:hint="eastAsia"/>
          <w:sz w:val="32"/>
          <w:szCs w:val="32"/>
        </w:rPr>
        <w:t>年有在职人员退休。</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住房保障</w:t>
      </w:r>
      <w:r>
        <w:rPr>
          <w:rFonts w:ascii="仿宋_GB2312" w:eastAsia="仿宋_GB2312" w:hAnsi="黑体" w:cs="仿宋_GB2312" w:hint="eastAsia"/>
          <w:sz w:val="32"/>
          <w:szCs w:val="32"/>
        </w:rPr>
        <w:t>（类）住房改革</w:t>
      </w:r>
      <w:r>
        <w:rPr>
          <w:rFonts w:ascii="仿宋_GB2312" w:eastAsia="仿宋_GB2312" w:hAnsi="黑体" w:cs="仿宋_GB2312" w:hint="eastAsia"/>
          <w:sz w:val="32"/>
          <w:szCs w:val="32"/>
        </w:rPr>
        <w:t>（款）住房公积金（项）</w:t>
      </w:r>
      <w:r>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72.90</w:t>
      </w:r>
      <w:r>
        <w:rPr>
          <w:rFonts w:ascii="仿宋_GB2312" w:eastAsia="仿宋_GB2312" w:hAnsi="黑体" w:hint="eastAsia"/>
          <w:sz w:val="32"/>
          <w:szCs w:val="32"/>
        </w:rPr>
        <w:t>万元，比上年预算数减少</w:t>
      </w:r>
      <w:r>
        <w:rPr>
          <w:rFonts w:ascii="仿宋_GB2312" w:eastAsia="仿宋_GB2312" w:hAnsi="黑体" w:hint="eastAsia"/>
          <w:sz w:val="32"/>
          <w:szCs w:val="32"/>
        </w:rPr>
        <w:t>2.24</w:t>
      </w:r>
      <w:r>
        <w:rPr>
          <w:rFonts w:ascii="仿宋_GB2312" w:eastAsia="仿宋_GB2312" w:hAnsi="黑体" w:hint="eastAsia"/>
          <w:sz w:val="32"/>
          <w:szCs w:val="32"/>
        </w:rPr>
        <w:t>万元。原因是</w:t>
      </w:r>
      <w:r>
        <w:rPr>
          <w:rFonts w:ascii="仿宋_GB2312" w:eastAsia="仿宋_GB2312" w:hAnsi="黑体" w:hint="eastAsia"/>
          <w:sz w:val="32"/>
          <w:szCs w:val="32"/>
        </w:rPr>
        <w:t>2025</w:t>
      </w:r>
      <w:r>
        <w:rPr>
          <w:rFonts w:ascii="仿宋_GB2312" w:eastAsia="仿宋_GB2312" w:hAnsi="黑体" w:hint="eastAsia"/>
          <w:sz w:val="32"/>
          <w:szCs w:val="32"/>
        </w:rPr>
        <w:t>年有在职人员退休。</w:t>
      </w:r>
    </w:p>
    <w:p w:rsidR="006F002E" w:rsidRDefault="00AC76AE">
      <w:pPr>
        <w:ind w:firstLineChars="200" w:firstLine="640"/>
        <w:rPr>
          <w:rFonts w:ascii="黑体" w:eastAsia="黑体" w:hAnsi="黑体"/>
          <w:sz w:val="32"/>
          <w:szCs w:val="32"/>
        </w:rPr>
      </w:pPr>
      <w:r>
        <w:rPr>
          <w:rFonts w:ascii="黑体" w:eastAsia="黑体" w:hAnsi="黑体" w:hint="eastAsia"/>
          <w:sz w:val="32"/>
          <w:szCs w:val="32"/>
        </w:rPr>
        <w:t>三、关于三亚市皮肤性病与精神卫生防治中心</w:t>
      </w:r>
      <w:r>
        <w:rPr>
          <w:rFonts w:ascii="黑体" w:eastAsia="黑体" w:hAnsi="黑体" w:hint="eastAsia"/>
          <w:sz w:val="32"/>
          <w:szCs w:val="32"/>
        </w:rPr>
        <w:t>2025</w:t>
      </w:r>
      <w:r>
        <w:rPr>
          <w:rFonts w:ascii="黑体" w:eastAsia="黑体" w:hAnsi="黑体" w:hint="eastAsia"/>
          <w:sz w:val="32"/>
          <w:szCs w:val="32"/>
        </w:rPr>
        <w:t>年一般公共预算基本支出情况说明</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1140.43</w:t>
      </w:r>
      <w:r>
        <w:rPr>
          <w:rFonts w:ascii="仿宋_GB2312" w:eastAsia="仿宋_GB2312" w:hAnsi="黑体" w:hint="eastAsia"/>
          <w:sz w:val="32"/>
          <w:szCs w:val="32"/>
        </w:rPr>
        <w:t>万元，其中：</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sz w:val="32"/>
          <w:szCs w:val="32"/>
        </w:rPr>
        <w:t>1,067.42</w:t>
      </w:r>
      <w:r>
        <w:rPr>
          <w:rFonts w:ascii="仿宋_GB2312" w:eastAsia="仿宋_GB2312" w:hAnsi="黑体" w:hint="eastAsia"/>
          <w:sz w:val="32"/>
          <w:szCs w:val="32"/>
        </w:rPr>
        <w:t>万元，主要包括：基本工资、津贴补贴、奖金、社会保障缴费、住房公积金、其他工资福利支出等</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sz w:val="32"/>
          <w:szCs w:val="32"/>
        </w:rPr>
        <w:t>73.01</w:t>
      </w:r>
      <w:r>
        <w:rPr>
          <w:rFonts w:ascii="仿宋_GB2312" w:eastAsia="仿宋_GB2312" w:hAnsi="黑体" w:hint="eastAsia"/>
          <w:sz w:val="32"/>
          <w:szCs w:val="32"/>
        </w:rPr>
        <w:t>万元，主要包括：办公费、邮电费、福利费、公务用车运行维护费、其他商品和服务支出等</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三亚市皮肤性病与精神卫生防治中心</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6F002E" w:rsidRDefault="00AC76A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3.91</w:t>
      </w:r>
      <w:r>
        <w:rPr>
          <w:rFonts w:ascii="仿宋_GB2312" w:eastAsia="仿宋_GB2312" w:hAnsi="黑体" w:hint="eastAsia"/>
          <w:sz w:val="32"/>
          <w:szCs w:val="32"/>
        </w:rPr>
        <w:t>万元，其中：</w:t>
      </w:r>
    </w:p>
    <w:p w:rsidR="006F002E" w:rsidRDefault="00AC76AE">
      <w:pPr>
        <w:ind w:firstLine="630"/>
        <w:rPr>
          <w:rFonts w:ascii="Times New Roman" w:eastAsia="仿宋_GB2312" w:hAnsi="Times New Roman" w:cs="Times New Roman"/>
          <w:color w:val="000000" w:themeColor="text1"/>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r>
        <w:rPr>
          <w:rFonts w:ascii="Times New Roman" w:eastAsia="仿宋_GB2312" w:hAnsi="Times New Roman" w:cs="Times New Roman" w:hint="eastAsia"/>
          <w:sz w:val="32"/>
          <w:shd w:val="clear" w:color="auto" w:fill="FFFFFF"/>
        </w:rPr>
        <w:t>三</w:t>
      </w:r>
      <w:r>
        <w:rPr>
          <w:rFonts w:ascii="Times New Roman" w:eastAsia="仿宋_GB2312" w:hAnsi="Times New Roman" w:cs="Times New Roman" w:hint="eastAsia"/>
          <w:sz w:val="32"/>
          <w:shd w:val="clear" w:color="auto" w:fill="FFFFFF"/>
        </w:rPr>
        <w:lastRenderedPageBreak/>
        <w:t>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3.3</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3.3</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，无变化。公务车保有量</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0.61</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color w:val="000000" w:themeColor="text1"/>
          <w:sz w:val="32"/>
          <w:shd w:val="clear" w:color="auto" w:fill="FFFFFF"/>
        </w:rPr>
        <w:t>（计划接待</w:t>
      </w:r>
      <w:r>
        <w:rPr>
          <w:rFonts w:ascii="仿宋_GB2312" w:eastAsia="仿宋_GB2312" w:hAnsi="黑体" w:cs="仿宋_GB2312" w:hint="eastAsia"/>
          <w:color w:val="000000" w:themeColor="text1"/>
          <w:sz w:val="32"/>
          <w:szCs w:val="32"/>
        </w:rPr>
        <w:t>8</w:t>
      </w:r>
      <w:r>
        <w:rPr>
          <w:rFonts w:ascii="仿宋_GB2312" w:eastAsia="仿宋_GB2312" w:hAnsi="黑体" w:cs="仿宋_GB2312" w:hint="eastAsia"/>
          <w:color w:val="000000" w:themeColor="text1"/>
          <w:sz w:val="32"/>
          <w:szCs w:val="32"/>
        </w:rPr>
        <w:t>批次，每批次</w:t>
      </w:r>
      <w:r>
        <w:rPr>
          <w:rFonts w:ascii="仿宋_GB2312" w:eastAsia="仿宋_GB2312" w:hAnsi="黑体" w:cs="仿宋_GB2312" w:hint="eastAsia"/>
          <w:color w:val="000000" w:themeColor="text1"/>
          <w:sz w:val="32"/>
          <w:szCs w:val="32"/>
        </w:rPr>
        <w:t>4-5</w:t>
      </w:r>
      <w:r>
        <w:rPr>
          <w:rFonts w:ascii="仿宋_GB2312" w:eastAsia="仿宋_GB2312" w:hAnsi="黑体" w:cs="仿宋_GB2312" w:hint="eastAsia"/>
          <w:color w:val="000000" w:themeColor="text1"/>
          <w:sz w:val="32"/>
          <w:szCs w:val="32"/>
        </w:rPr>
        <w:t>人）</w:t>
      </w:r>
      <w:r>
        <w:rPr>
          <w:rFonts w:ascii="Times New Roman" w:eastAsia="仿宋_GB2312" w:hAnsi="Times New Roman" w:cs="Times New Roman" w:hint="eastAsia"/>
          <w:color w:val="000000" w:themeColor="text1"/>
          <w:sz w:val="32"/>
          <w:shd w:val="clear" w:color="auto" w:fill="FFFFFF"/>
        </w:rPr>
        <w:t>。</w:t>
      </w:r>
    </w:p>
    <w:p w:rsidR="006F002E" w:rsidRDefault="00AC76AE">
      <w:pPr>
        <w:ind w:firstLine="640"/>
        <w:rPr>
          <w:rFonts w:ascii="仿宋_GB2312" w:eastAsia="仿宋_GB2312" w:hAnsi="黑体" w:cs="Times New Roman"/>
          <w:sz w:val="32"/>
          <w:szCs w:val="32"/>
        </w:rPr>
      </w:pPr>
      <w:r>
        <w:rPr>
          <w:rFonts w:ascii="仿宋_GB2312" w:eastAsia="仿宋_GB2312" w:hAnsi="黑体" w:hint="eastAsia"/>
          <w:sz w:val="32"/>
          <w:szCs w:val="32"/>
        </w:rPr>
        <w:t>（二）三亚市皮肤性病与精神卫生防治中心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（我单位无此经费申请）</w:t>
      </w:r>
      <w:r>
        <w:rPr>
          <w:rFonts w:ascii="仿宋_GB2312" w:eastAsia="仿宋_GB2312" w:hAnsi="黑体" w:hint="eastAsia"/>
          <w:sz w:val="32"/>
          <w:szCs w:val="32"/>
        </w:rPr>
        <w:t>其中：</w:t>
      </w:r>
    </w:p>
    <w:p w:rsidR="006F002E" w:rsidRDefault="00AC76AE">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三亚市皮肤性病与精神卫生防治中心</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cs="Times New Roman" w:hint="eastAsia"/>
          <w:sz w:val="32"/>
          <w:shd w:val="clear" w:color="auto" w:fill="FFFFFF"/>
        </w:rPr>
        <w:t>政府性基金预算当年拨款情况说明</w:t>
      </w:r>
    </w:p>
    <w:p w:rsidR="006F002E" w:rsidRDefault="00AC76AE">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6F002E" w:rsidRDefault="00AC76AE">
      <w:pPr>
        <w:ind w:firstLine="640"/>
        <w:jc w:val="left"/>
        <w:rPr>
          <w:rFonts w:ascii="楷体" w:eastAsia="楷体" w:hAnsi="楷体"/>
          <w:sz w:val="32"/>
          <w:szCs w:val="32"/>
        </w:rPr>
      </w:pPr>
      <w:r>
        <w:rPr>
          <w:rFonts w:ascii="楷体" w:eastAsia="楷体" w:hAnsi="楷体" w:hint="eastAsia"/>
          <w:sz w:val="32"/>
          <w:szCs w:val="32"/>
        </w:rPr>
        <w:lastRenderedPageBreak/>
        <w:t>（二）政府性基金预算当年拨款结构情况</w:t>
      </w:r>
    </w:p>
    <w:p w:rsidR="006F002E" w:rsidRDefault="00AC76AE">
      <w:pPr>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本中心无政府性基金预算收入和支出。</w:t>
      </w:r>
    </w:p>
    <w:p w:rsidR="006F002E" w:rsidRDefault="00AC76AE">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6F002E" w:rsidRDefault="00AC76AE">
      <w:pPr>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本中心无政府性基金预算收入和支出。</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三亚市皮肤性病与精神卫生防治中心</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cs="Times New Roman" w:hint="eastAsia"/>
          <w:sz w:val="32"/>
          <w:shd w:val="clear" w:color="auto" w:fill="FFFFFF"/>
        </w:rPr>
        <w:t>收支预算情况的总体说明</w:t>
      </w:r>
    </w:p>
    <w:p w:rsidR="006F002E" w:rsidRDefault="00AC76A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支出包括：社会保障和就业支出、卫生健康支出和住房保障支出。三亚市皮肤性病与精神卫生防治中心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1972.67</w:t>
      </w:r>
      <w:r>
        <w:rPr>
          <w:rFonts w:ascii="仿宋_GB2312" w:eastAsia="仿宋_GB2312" w:hAnsi="黑体" w:hint="eastAsia"/>
          <w:sz w:val="32"/>
          <w:szCs w:val="32"/>
        </w:rPr>
        <w:t>万元。</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三亚市皮肤性病与精神卫生防治中心</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cs="Times New Roman" w:hint="eastAsia"/>
          <w:sz w:val="32"/>
          <w:shd w:val="clear" w:color="auto" w:fill="FFFFFF"/>
        </w:rPr>
        <w:t>收入预算情况说明</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年收入预算</w:t>
      </w:r>
      <w:r>
        <w:rPr>
          <w:rFonts w:ascii="仿宋_GB2312" w:eastAsia="仿宋_GB2312" w:hAnsi="黑体" w:cs="仿宋_GB2312" w:hint="eastAsia"/>
          <w:sz w:val="32"/>
          <w:szCs w:val="32"/>
        </w:rPr>
        <w:t>1972.67</w:t>
      </w:r>
      <w:r>
        <w:rPr>
          <w:rFonts w:ascii="仿宋_GB2312" w:eastAsia="仿宋_GB2312" w:hAnsi="黑体" w:cs="仿宋_GB2312" w:hint="eastAsia"/>
          <w:sz w:val="32"/>
          <w:szCs w:val="32"/>
        </w:rPr>
        <w:t>万</w:t>
      </w:r>
      <w:r>
        <w:rPr>
          <w:rFonts w:ascii="仿宋_GB2312" w:eastAsia="仿宋_GB2312" w:hAnsi="黑体" w:hint="eastAsia"/>
          <w:sz w:val="32"/>
          <w:szCs w:val="32"/>
        </w:rPr>
        <w:t>元，其中：上年结转</w:t>
      </w:r>
      <w:r>
        <w:rPr>
          <w:rFonts w:ascii="仿宋_GB2312" w:eastAsia="仿宋_GB2312" w:hAnsi="黑体" w:cs="仿宋_GB2312"/>
          <w:sz w:val="32"/>
          <w:szCs w:val="32"/>
        </w:rPr>
        <w:t>28.24</w:t>
      </w:r>
      <w:r>
        <w:rPr>
          <w:rFonts w:ascii="仿宋_GB2312" w:eastAsia="仿宋_GB2312" w:hAnsi="黑体" w:hint="eastAsia"/>
          <w:sz w:val="32"/>
          <w:szCs w:val="32"/>
        </w:rPr>
        <w:t>万元，占</w:t>
      </w:r>
      <w:r>
        <w:rPr>
          <w:rFonts w:ascii="仿宋_GB2312" w:eastAsia="仿宋_GB2312" w:hAnsi="黑体" w:cs="仿宋_GB2312" w:hint="eastAsia"/>
          <w:sz w:val="32"/>
          <w:szCs w:val="32"/>
        </w:rPr>
        <w:t>1.43</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cs="仿宋_GB2312"/>
          <w:sz w:val="32"/>
          <w:szCs w:val="32"/>
        </w:rPr>
        <w:t>1,944.43</w:t>
      </w:r>
      <w:r>
        <w:rPr>
          <w:rFonts w:ascii="仿宋_GB2312" w:eastAsia="仿宋_GB2312" w:hAnsi="黑体" w:hint="eastAsia"/>
          <w:sz w:val="32"/>
          <w:szCs w:val="32"/>
        </w:rPr>
        <w:t>万元，占</w:t>
      </w:r>
      <w:r>
        <w:rPr>
          <w:rFonts w:ascii="仿宋_GB2312" w:eastAsia="仿宋_GB2312" w:hAnsi="黑体" w:cs="仿宋_GB2312" w:hint="eastAsia"/>
          <w:sz w:val="32"/>
          <w:szCs w:val="32"/>
        </w:rPr>
        <w:t>98.57</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197.34</w:t>
      </w:r>
      <w:r>
        <w:rPr>
          <w:rFonts w:ascii="仿宋_GB2312" w:eastAsia="仿宋_GB2312" w:hAnsi="黑体" w:hint="eastAsia"/>
          <w:sz w:val="32"/>
          <w:szCs w:val="32"/>
        </w:rPr>
        <w:t>万元，主要是</w:t>
      </w:r>
      <w:r>
        <w:rPr>
          <w:rFonts w:ascii="仿宋_GB2312" w:eastAsia="仿宋_GB2312" w:hAnsi="黑体" w:hint="eastAsia"/>
          <w:sz w:val="32"/>
          <w:szCs w:val="32"/>
        </w:rPr>
        <w:t>:1.2025</w:t>
      </w:r>
      <w:r>
        <w:rPr>
          <w:rFonts w:ascii="仿宋_GB2312" w:eastAsia="仿宋_GB2312" w:hAnsi="黑体" w:hint="eastAsia"/>
          <w:sz w:val="32"/>
          <w:szCs w:val="32"/>
        </w:rPr>
        <w:t>年有在职人员退休，减少了社会保障和就业支出经费的申请；</w:t>
      </w:r>
      <w:r>
        <w:rPr>
          <w:rFonts w:ascii="仿宋_GB2312" w:eastAsia="仿宋_GB2312" w:hAnsi="黑体" w:hint="eastAsia"/>
          <w:sz w:val="32"/>
          <w:szCs w:val="32"/>
        </w:rPr>
        <w:t>2.</w:t>
      </w:r>
      <w:r>
        <w:rPr>
          <w:rFonts w:ascii="仿宋_GB2312" w:eastAsia="仿宋_GB2312" w:hAnsi="黑体" w:hint="eastAsia"/>
          <w:sz w:val="32"/>
          <w:szCs w:val="32"/>
        </w:rPr>
        <w:t>今年没有购置专用医疗设备的计划，因此减少了设备（装备）购置与运行维护经费。</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三亚市皮肤性病与精神卫生防治中心</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cs="Times New Roman" w:hint="eastAsia"/>
          <w:sz w:val="32"/>
          <w:shd w:val="clear" w:color="auto" w:fill="FFFFFF"/>
        </w:rPr>
        <w:lastRenderedPageBreak/>
        <w:t>支出预算情况说明</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三亚市皮肤性病与精神卫生防治中心</w:t>
      </w:r>
      <w:r>
        <w:rPr>
          <w:rFonts w:ascii="仿宋_GB2312" w:eastAsia="仿宋_GB2312" w:hAnsi="黑体" w:cs="仿宋_GB2312" w:hint="eastAsia"/>
          <w:sz w:val="32"/>
          <w:szCs w:val="32"/>
        </w:rPr>
        <w:t>2025</w:t>
      </w:r>
      <w:r>
        <w:rPr>
          <w:rFonts w:ascii="仿宋_GB2312" w:eastAsia="仿宋_GB2312" w:hAnsi="黑体" w:hint="eastAsia"/>
          <w:sz w:val="32"/>
          <w:szCs w:val="32"/>
        </w:rPr>
        <w:t>年支出预算</w:t>
      </w:r>
      <w:r>
        <w:rPr>
          <w:rFonts w:ascii="仿宋_GB2312" w:eastAsia="仿宋_GB2312" w:hAnsi="黑体" w:cs="仿宋_GB2312" w:hint="eastAsia"/>
          <w:sz w:val="32"/>
          <w:szCs w:val="32"/>
        </w:rPr>
        <w:t>1972.67</w:t>
      </w:r>
      <w:r>
        <w:rPr>
          <w:rFonts w:ascii="仿宋_GB2312" w:eastAsia="仿宋_GB2312" w:hAnsi="黑体" w:hint="eastAsia"/>
          <w:sz w:val="32"/>
          <w:szCs w:val="32"/>
        </w:rPr>
        <w:t>万元，其中：基本支出</w:t>
      </w:r>
      <w:r>
        <w:rPr>
          <w:rFonts w:ascii="仿宋_GB2312" w:eastAsia="仿宋_GB2312" w:hAnsi="黑体" w:cs="仿宋_GB2312"/>
          <w:sz w:val="32"/>
          <w:szCs w:val="32"/>
        </w:rPr>
        <w:t>1,140.43</w:t>
      </w:r>
      <w:r>
        <w:rPr>
          <w:rFonts w:ascii="仿宋_GB2312" w:eastAsia="仿宋_GB2312" w:hAnsi="黑体" w:hint="eastAsia"/>
          <w:sz w:val="32"/>
          <w:szCs w:val="32"/>
        </w:rPr>
        <w:t>万元，占</w:t>
      </w:r>
      <w:r>
        <w:rPr>
          <w:rFonts w:ascii="仿宋_GB2312" w:eastAsia="仿宋_GB2312" w:hAnsi="黑体" w:cs="仿宋_GB2312" w:hint="eastAsia"/>
          <w:sz w:val="32"/>
          <w:szCs w:val="32"/>
        </w:rPr>
        <w:t>57.81</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832.24</w:t>
      </w:r>
      <w:r>
        <w:rPr>
          <w:rFonts w:ascii="仿宋_GB2312" w:eastAsia="仿宋_GB2312" w:hAnsi="黑体" w:hint="eastAsia"/>
          <w:sz w:val="32"/>
          <w:szCs w:val="32"/>
        </w:rPr>
        <w:t>万元，占</w:t>
      </w:r>
      <w:r>
        <w:rPr>
          <w:rFonts w:ascii="仿宋_GB2312" w:eastAsia="仿宋_GB2312" w:hAnsi="黑体" w:cs="仿宋_GB2312" w:hint="eastAsia"/>
          <w:sz w:val="32"/>
          <w:szCs w:val="32"/>
        </w:rPr>
        <w:t>42.19</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197.34</w:t>
      </w:r>
      <w:r>
        <w:rPr>
          <w:rFonts w:ascii="仿宋_GB2312" w:eastAsia="仿宋_GB2312" w:hAnsi="黑体" w:hint="eastAsia"/>
          <w:sz w:val="32"/>
          <w:szCs w:val="32"/>
        </w:rPr>
        <w:t>万元，主要是</w:t>
      </w:r>
      <w:r>
        <w:rPr>
          <w:rFonts w:ascii="仿宋_GB2312" w:eastAsia="仿宋_GB2312" w:hAnsi="黑体" w:hint="eastAsia"/>
          <w:sz w:val="32"/>
          <w:szCs w:val="32"/>
        </w:rPr>
        <w:t>:1.2025</w:t>
      </w:r>
      <w:r>
        <w:rPr>
          <w:rFonts w:ascii="仿宋_GB2312" w:eastAsia="仿宋_GB2312" w:hAnsi="黑体" w:hint="eastAsia"/>
          <w:sz w:val="32"/>
          <w:szCs w:val="32"/>
        </w:rPr>
        <w:t>年有在职人员退休，减少了社会保障和就业支出经费的申请；</w:t>
      </w:r>
      <w:r>
        <w:rPr>
          <w:rFonts w:ascii="仿宋_GB2312" w:eastAsia="仿宋_GB2312" w:hAnsi="黑体" w:hint="eastAsia"/>
          <w:sz w:val="32"/>
          <w:szCs w:val="32"/>
        </w:rPr>
        <w:t>2.</w:t>
      </w:r>
      <w:r>
        <w:rPr>
          <w:rFonts w:ascii="仿宋_GB2312" w:eastAsia="仿宋_GB2312" w:hAnsi="黑体" w:hint="eastAsia"/>
          <w:sz w:val="32"/>
          <w:szCs w:val="32"/>
        </w:rPr>
        <w:t>今年没有</w:t>
      </w:r>
      <w:r>
        <w:rPr>
          <w:rFonts w:ascii="仿宋_GB2312" w:eastAsia="仿宋_GB2312" w:hAnsi="黑体" w:hint="eastAsia"/>
          <w:sz w:val="32"/>
          <w:szCs w:val="32"/>
        </w:rPr>
        <w:t>购置专用医疗设备的计划，因此减少了设备（装备）购置与运行维护经费。</w:t>
      </w:r>
    </w:p>
    <w:p w:rsidR="006F002E" w:rsidRDefault="00AC76A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6F002E" w:rsidRDefault="00AC76AE">
      <w:pPr>
        <w:ind w:firstLineChars="200" w:firstLine="640"/>
        <w:rPr>
          <w:rFonts w:ascii="楷体" w:eastAsia="楷体" w:hAnsi="楷体"/>
          <w:sz w:val="32"/>
          <w:szCs w:val="32"/>
        </w:rPr>
      </w:pPr>
      <w:r>
        <w:rPr>
          <w:rFonts w:ascii="楷体" w:eastAsia="楷体" w:hAnsi="楷体" w:hint="eastAsia"/>
          <w:sz w:val="32"/>
          <w:szCs w:val="32"/>
        </w:rPr>
        <w:t>（一）机关运行经费</w:t>
      </w:r>
    </w:p>
    <w:p w:rsidR="006F002E" w:rsidRDefault="00AC76AE">
      <w:pPr>
        <w:ind w:firstLineChars="300" w:firstLine="960"/>
        <w:rPr>
          <w:rFonts w:ascii="仿宋_GB2312" w:eastAsia="仿宋_GB2312" w:hAnsi="黑体" w:cs="仿宋_GB2312"/>
          <w:sz w:val="32"/>
          <w:szCs w:val="32"/>
        </w:rPr>
      </w:pPr>
      <w:r>
        <w:rPr>
          <w:rFonts w:ascii="仿宋_GB2312" w:eastAsia="仿宋_GB2312" w:hAnsi="黑体" w:cs="仿宋_GB2312" w:hint="eastAsia"/>
          <w:sz w:val="32"/>
          <w:szCs w:val="32"/>
        </w:rPr>
        <w:t>本中心为全额拨款事业单位，无机关运行经费。</w:t>
      </w:r>
    </w:p>
    <w:p w:rsidR="006F002E" w:rsidRDefault="00AC76AE">
      <w:pPr>
        <w:ind w:firstLineChars="200" w:firstLine="640"/>
        <w:rPr>
          <w:rFonts w:ascii="楷体" w:eastAsia="楷体" w:hAnsi="楷体"/>
          <w:sz w:val="32"/>
          <w:szCs w:val="32"/>
        </w:rPr>
      </w:pPr>
      <w:r>
        <w:rPr>
          <w:rFonts w:ascii="楷体" w:eastAsia="楷体" w:hAnsi="楷体" w:hint="eastAsia"/>
          <w:sz w:val="32"/>
          <w:szCs w:val="32"/>
        </w:rPr>
        <w:t>（二）政府采购情况</w:t>
      </w:r>
    </w:p>
    <w:p w:rsidR="006F002E" w:rsidRDefault="00AC76AE">
      <w:pPr>
        <w:ind w:firstLine="640"/>
        <w:rPr>
          <w:rFonts w:ascii="仿宋_GB2312" w:eastAsia="仿宋_GB2312" w:hAnsi="黑体"/>
          <w:sz w:val="32"/>
          <w:szCs w:val="32"/>
        </w:rPr>
      </w:pPr>
      <w:r>
        <w:rPr>
          <w:rFonts w:ascii="仿宋_GB2312" w:eastAsia="仿宋_GB2312" w:hAnsi="黑体" w:cs="仿宋_GB2312" w:hint="eastAsia"/>
          <w:sz w:val="32"/>
          <w:szCs w:val="32"/>
        </w:rPr>
        <w:t>本中心</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年无政府采购项目。</w:t>
      </w:r>
    </w:p>
    <w:p w:rsidR="006F002E" w:rsidRDefault="00AC76AE">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6F002E" w:rsidRDefault="00AC76A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日，三亚市皮肤性病与精神卫生防治中心</w:t>
      </w:r>
      <w:r>
        <w:rPr>
          <w:rFonts w:ascii="仿宋_GB2312" w:eastAsia="仿宋_GB2312" w:hAnsi="黑体" w:cs="仿宋_GB2312" w:hint="eastAsia"/>
          <w:sz w:val="32"/>
          <w:szCs w:val="32"/>
        </w:rPr>
        <w:t>共有车辆</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6F002E" w:rsidRDefault="00AC76AE">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6F002E" w:rsidRDefault="00AC76A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年三亚市皮肤性病与精神卫生防治中心</w:t>
      </w:r>
      <w:r>
        <w:rPr>
          <w:rFonts w:ascii="仿宋_GB2312" w:eastAsia="仿宋_GB2312" w:hAnsi="黑体" w:cs="仿宋_GB2312" w:hint="eastAsia"/>
          <w:sz w:val="32"/>
          <w:szCs w:val="32"/>
        </w:rPr>
        <w:t>11</w:t>
      </w:r>
      <w:r>
        <w:rPr>
          <w:rFonts w:ascii="仿宋_GB2312" w:eastAsia="仿宋_GB2312" w:hAnsi="黑体" w:cs="仿宋_GB2312" w:hint="eastAsia"/>
          <w:sz w:val="32"/>
          <w:szCs w:val="32"/>
        </w:rPr>
        <w:t>个项目</w:t>
      </w:r>
      <w:r>
        <w:rPr>
          <w:rFonts w:ascii="仿宋_GB2312" w:eastAsia="仿宋_GB2312" w:hAnsi="黑体" w:cs="仿宋_GB2312" w:hint="eastAsia"/>
          <w:sz w:val="32"/>
          <w:szCs w:val="32"/>
        </w:rPr>
        <w:lastRenderedPageBreak/>
        <w:t>实行绩效目标管理，涉及一般公共预算</w:t>
      </w:r>
      <w:r>
        <w:rPr>
          <w:rFonts w:ascii="仿宋_GB2312" w:eastAsia="仿宋_GB2312" w:hAnsi="黑体" w:cs="仿宋_GB2312" w:hint="eastAsia"/>
          <w:sz w:val="32"/>
          <w:szCs w:val="32"/>
        </w:rPr>
        <w:t>1944.43</w:t>
      </w:r>
      <w:r>
        <w:rPr>
          <w:rFonts w:ascii="仿宋_GB2312" w:eastAsia="仿宋_GB2312" w:hAnsi="黑体" w:hint="eastAsia"/>
          <w:sz w:val="32"/>
          <w:szCs w:val="32"/>
        </w:rPr>
        <w:t>万元。</w:t>
      </w:r>
    </w:p>
    <w:p w:rsidR="006F002E" w:rsidRDefault="00AC76AE">
      <w:pPr>
        <w:ind w:firstLineChars="200" w:firstLine="640"/>
        <w:rPr>
          <w:rFonts w:ascii="仿宋_GB2312" w:eastAsia="仿宋_GB2312" w:hAnsi="黑体"/>
          <w:sz w:val="32"/>
          <w:szCs w:val="32"/>
        </w:rPr>
      </w:pPr>
      <w:r>
        <w:rPr>
          <w:rFonts w:ascii="仿宋_GB2312" w:eastAsia="仿宋_GB2312" w:hAnsi="黑体" w:hint="eastAsia"/>
          <w:sz w:val="32"/>
          <w:szCs w:val="32"/>
        </w:rPr>
        <w:t>其中，重点项目预算绩效情况：</w:t>
      </w:r>
    </w:p>
    <w:p w:rsidR="006F002E" w:rsidRDefault="00AC76AE">
      <w:pPr>
        <w:numPr>
          <w:ilvl w:val="0"/>
          <w:numId w:val="6"/>
        </w:numPr>
        <w:ind w:firstLineChars="200" w:firstLine="640"/>
        <w:rPr>
          <w:rFonts w:ascii="仿宋_GB2312" w:eastAsia="仿宋_GB2312" w:hAnsi="黑体"/>
          <w:sz w:val="32"/>
          <w:szCs w:val="32"/>
        </w:rPr>
      </w:pPr>
      <w:r>
        <w:rPr>
          <w:rFonts w:ascii="仿宋_GB2312" w:eastAsia="仿宋_GB2312" w:hAnsi="黑体" w:hint="eastAsia"/>
          <w:sz w:val="32"/>
          <w:szCs w:val="32"/>
        </w:rPr>
        <w:t>疾病监测防治项目，预算安排</w:t>
      </w:r>
      <w:r>
        <w:rPr>
          <w:rFonts w:ascii="仿宋_GB2312" w:eastAsia="仿宋_GB2312" w:hAnsi="黑体" w:hint="eastAsia"/>
          <w:sz w:val="32"/>
          <w:szCs w:val="32"/>
        </w:rPr>
        <w:t>804</w:t>
      </w:r>
      <w:r>
        <w:rPr>
          <w:rFonts w:ascii="仿宋_GB2312" w:eastAsia="仿宋_GB2312" w:hAnsi="黑体" w:hint="eastAsia"/>
          <w:sz w:val="32"/>
          <w:szCs w:val="32"/>
        </w:rPr>
        <w:t>万元，主要用于对结核病、皮肤性病、重大精神病等疾病患者提供所需的治疗和补助，保障基本民生医疗服务。</w:t>
      </w:r>
    </w:p>
    <w:p w:rsidR="006F002E" w:rsidRDefault="00AC76AE">
      <w:pPr>
        <w:numPr>
          <w:ilvl w:val="0"/>
          <w:numId w:val="6"/>
        </w:numPr>
        <w:ind w:firstLineChars="200" w:firstLine="640"/>
        <w:rPr>
          <w:rFonts w:ascii="仿宋_GB2312" w:eastAsia="仿宋_GB2312" w:hAnsi="黑体"/>
          <w:sz w:val="32"/>
          <w:szCs w:val="32"/>
        </w:rPr>
      </w:pPr>
      <w:r>
        <w:rPr>
          <w:rFonts w:ascii="仿宋_GB2312" w:eastAsia="仿宋_GB2312" w:hAnsi="黑体" w:hint="eastAsia"/>
          <w:sz w:val="32"/>
          <w:szCs w:val="32"/>
        </w:rPr>
        <w:t>工资奖金津补贴，预算安排</w:t>
      </w:r>
      <w:r>
        <w:rPr>
          <w:rFonts w:ascii="仿宋_GB2312" w:eastAsia="仿宋_GB2312" w:hAnsi="黑体" w:hint="eastAsia"/>
          <w:sz w:val="32"/>
          <w:szCs w:val="32"/>
        </w:rPr>
        <w:t>694.07</w:t>
      </w:r>
      <w:r>
        <w:rPr>
          <w:rFonts w:ascii="仿宋_GB2312" w:eastAsia="仿宋_GB2312" w:hAnsi="黑体" w:hint="eastAsia"/>
          <w:sz w:val="32"/>
          <w:szCs w:val="32"/>
        </w:rPr>
        <w:t>万元，主要用于在职人员工资津贴和社保及时足额发放，保障单位日常工作正常运转。</w:t>
      </w:r>
    </w:p>
    <w:p w:rsidR="006F002E" w:rsidRDefault="006F002E">
      <w:pPr>
        <w:jc w:val="center"/>
        <w:rPr>
          <w:rFonts w:ascii="黑体" w:eastAsia="黑体" w:hAnsi="黑体"/>
          <w:sz w:val="32"/>
          <w:szCs w:val="32"/>
        </w:rPr>
      </w:pPr>
    </w:p>
    <w:p w:rsidR="006F002E" w:rsidRDefault="006F002E">
      <w:pPr>
        <w:jc w:val="left"/>
        <w:rPr>
          <w:rFonts w:ascii="仿宋_GB2312" w:eastAsia="仿宋_GB2312" w:hAnsi="宋体" w:cs="宋体"/>
          <w:color w:val="000000"/>
          <w:kern w:val="0"/>
          <w:sz w:val="32"/>
          <w:szCs w:val="30"/>
        </w:rPr>
      </w:pPr>
    </w:p>
    <w:p w:rsidR="006F002E" w:rsidRDefault="00AC76AE">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6F002E" w:rsidRDefault="006F002E">
      <w:pPr>
        <w:ind w:firstLineChars="200" w:firstLine="640"/>
        <w:jc w:val="left"/>
        <w:rPr>
          <w:rFonts w:ascii="仿宋_GB2312" w:eastAsia="仿宋_GB2312" w:cs="宋体"/>
          <w:bCs/>
          <w:color w:val="000000"/>
          <w:kern w:val="0"/>
          <w:sz w:val="32"/>
          <w:szCs w:val="32"/>
          <w:lang w:val="zh-CN"/>
        </w:rPr>
      </w:pP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五、年初结转和结余：指以前年度尚未完成、结转到本年按有关规定继续使用的资金。</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w:t>
      </w:r>
      <w:r>
        <w:rPr>
          <w:rFonts w:ascii="仿宋_GB2312" w:eastAsia="仿宋_GB2312" w:hAnsi="宋体" w:cs="宋体" w:hint="eastAsia"/>
          <w:color w:val="000000"/>
          <w:kern w:val="0"/>
          <w:sz w:val="32"/>
          <w:szCs w:val="30"/>
        </w:rPr>
        <w:t>用、税金及附加费用、其他商品和服务支出等。</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6F002E" w:rsidRDefault="00AC76A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w:t>
      </w:r>
      <w:r>
        <w:rPr>
          <w:rFonts w:ascii="仿宋_GB2312" w:eastAsia="仿宋_GB2312" w:hAnsi="宋体" w:cs="宋体" w:hint="eastAsia"/>
          <w:color w:val="000000"/>
          <w:kern w:val="0"/>
          <w:sz w:val="32"/>
          <w:szCs w:val="30"/>
        </w:rPr>
        <w:t>、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6F002E" w:rsidRDefault="006F002E">
      <w:pPr>
        <w:ind w:firstLineChars="200" w:firstLine="640"/>
        <w:jc w:val="left"/>
        <w:rPr>
          <w:rFonts w:ascii="仿宋_GB2312" w:eastAsia="仿宋_GB2312" w:hAnsi="宋体" w:cs="宋体"/>
          <w:color w:val="000000"/>
          <w:kern w:val="0"/>
          <w:sz w:val="32"/>
          <w:szCs w:val="30"/>
        </w:rPr>
      </w:pPr>
    </w:p>
    <w:p w:rsidR="006F002E" w:rsidRDefault="006F002E">
      <w:pPr>
        <w:ind w:firstLineChars="200" w:firstLine="640"/>
        <w:rPr>
          <w:rFonts w:ascii="仿宋_GB2312" w:eastAsia="仿宋_GB2312" w:hAnsi="黑体" w:cs="仿宋_GB2312"/>
          <w:sz w:val="32"/>
          <w:szCs w:val="32"/>
        </w:rPr>
      </w:pPr>
    </w:p>
    <w:p w:rsidR="006F002E" w:rsidRDefault="006F002E">
      <w:pPr>
        <w:ind w:firstLineChars="200" w:firstLine="640"/>
        <w:jc w:val="left"/>
        <w:rPr>
          <w:rFonts w:ascii="仿宋_GB2312" w:eastAsia="仿宋_GB2312" w:hAnsi="黑体" w:cs="仿宋_GB2312"/>
          <w:sz w:val="32"/>
          <w:szCs w:val="32"/>
        </w:rPr>
      </w:pPr>
    </w:p>
    <w:p w:rsidR="006F002E" w:rsidRDefault="006F002E"/>
    <w:sectPr w:rsidR="006F002E" w:rsidSect="006F00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6AE" w:rsidRDefault="00AC76AE">
      <w:pPr>
        <w:spacing w:line="240" w:lineRule="auto"/>
      </w:pPr>
      <w:r>
        <w:separator/>
      </w:r>
    </w:p>
  </w:endnote>
  <w:endnote w:type="continuationSeparator" w:id="1">
    <w:p w:rsidR="00AC76AE" w:rsidRDefault="00AC76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6AE" w:rsidRDefault="00AC76AE">
      <w:pPr>
        <w:spacing w:after="0"/>
      </w:pPr>
      <w:r>
        <w:separator/>
      </w:r>
    </w:p>
  </w:footnote>
  <w:footnote w:type="continuationSeparator" w:id="1">
    <w:p w:rsidR="00AC76AE" w:rsidRDefault="00AC76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90BAF"/>
    <w:multiLevelType w:val="singleLevel"/>
    <w:tmpl w:val="BFD90BAF"/>
    <w:lvl w:ilvl="0">
      <w:start w:val="1"/>
      <w:numFmt w:val="decimal"/>
      <w:lvlText w:val="%1."/>
      <w:lvlJc w:val="left"/>
      <w:pPr>
        <w:tabs>
          <w:tab w:val="left" w:pos="312"/>
        </w:tabs>
      </w:p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ZkMzljNzA2MTRmY2YyZjUyZWRkMDkwNWFlZDI2MWUifQ=="/>
  </w:docVars>
  <w:rsids>
    <w:rsidRoot w:val="441461A3"/>
    <w:rsid w:val="00074341"/>
    <w:rsid w:val="000E21A8"/>
    <w:rsid w:val="00130D2D"/>
    <w:rsid w:val="002277FE"/>
    <w:rsid w:val="002E1418"/>
    <w:rsid w:val="003652D9"/>
    <w:rsid w:val="00380902"/>
    <w:rsid w:val="003A74E6"/>
    <w:rsid w:val="003B0102"/>
    <w:rsid w:val="004319C5"/>
    <w:rsid w:val="004D3D2F"/>
    <w:rsid w:val="004E6B63"/>
    <w:rsid w:val="004F2FEC"/>
    <w:rsid w:val="00525909"/>
    <w:rsid w:val="00560953"/>
    <w:rsid w:val="00571D37"/>
    <w:rsid w:val="005C7B38"/>
    <w:rsid w:val="005E49DA"/>
    <w:rsid w:val="005F02F7"/>
    <w:rsid w:val="005F7B79"/>
    <w:rsid w:val="00665B4F"/>
    <w:rsid w:val="00677C62"/>
    <w:rsid w:val="006F002E"/>
    <w:rsid w:val="00776126"/>
    <w:rsid w:val="0088276A"/>
    <w:rsid w:val="0090607E"/>
    <w:rsid w:val="0094711D"/>
    <w:rsid w:val="00982457"/>
    <w:rsid w:val="009B1C7C"/>
    <w:rsid w:val="00A81D2D"/>
    <w:rsid w:val="00A9710E"/>
    <w:rsid w:val="00AA46E5"/>
    <w:rsid w:val="00AC76AE"/>
    <w:rsid w:val="00AE0298"/>
    <w:rsid w:val="00B71B39"/>
    <w:rsid w:val="00B7207A"/>
    <w:rsid w:val="00BA7009"/>
    <w:rsid w:val="00C12170"/>
    <w:rsid w:val="00C156C0"/>
    <w:rsid w:val="00C57112"/>
    <w:rsid w:val="00C6747F"/>
    <w:rsid w:val="00C95189"/>
    <w:rsid w:val="00D12AB8"/>
    <w:rsid w:val="00D36C1A"/>
    <w:rsid w:val="00D41633"/>
    <w:rsid w:val="00D5466C"/>
    <w:rsid w:val="00D95F13"/>
    <w:rsid w:val="00DA021D"/>
    <w:rsid w:val="00E0057E"/>
    <w:rsid w:val="00E6489A"/>
    <w:rsid w:val="00EB4CF5"/>
    <w:rsid w:val="00F21C5C"/>
    <w:rsid w:val="00F23380"/>
    <w:rsid w:val="00F710E3"/>
    <w:rsid w:val="00F8413B"/>
    <w:rsid w:val="00F91C07"/>
    <w:rsid w:val="081011CF"/>
    <w:rsid w:val="08C461F3"/>
    <w:rsid w:val="0FE966D0"/>
    <w:rsid w:val="14AA0860"/>
    <w:rsid w:val="19C71013"/>
    <w:rsid w:val="1ADD01C0"/>
    <w:rsid w:val="1DAC581F"/>
    <w:rsid w:val="236A5DE5"/>
    <w:rsid w:val="29647AEF"/>
    <w:rsid w:val="305074BA"/>
    <w:rsid w:val="30E04092"/>
    <w:rsid w:val="32C872A5"/>
    <w:rsid w:val="37F029A6"/>
    <w:rsid w:val="3AB94DE5"/>
    <w:rsid w:val="43020F26"/>
    <w:rsid w:val="441461A3"/>
    <w:rsid w:val="49C425C9"/>
    <w:rsid w:val="4A5D0A54"/>
    <w:rsid w:val="4B935BD3"/>
    <w:rsid w:val="4C194E4E"/>
    <w:rsid w:val="52C032F7"/>
    <w:rsid w:val="52C03963"/>
    <w:rsid w:val="540C63F7"/>
    <w:rsid w:val="583D1EC5"/>
    <w:rsid w:val="5F3D09FC"/>
    <w:rsid w:val="616D55C9"/>
    <w:rsid w:val="659132DC"/>
    <w:rsid w:val="745812BC"/>
    <w:rsid w:val="7F280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02E"/>
    <w:pPr>
      <w:widowControl w:val="0"/>
      <w:spacing w:after="160" w:line="278" w:lineRule="auto"/>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rsid w:val="006F002E"/>
    <w:pPr>
      <w:ind w:firstLineChars="200" w:firstLine="420"/>
    </w:pPr>
  </w:style>
  <w:style w:type="paragraph" w:styleId="a3">
    <w:name w:val="header"/>
    <w:basedOn w:val="a"/>
    <w:link w:val="Char"/>
    <w:rsid w:val="00D4163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D41633"/>
    <w:rPr>
      <w:rFonts w:ascii="Calibri" w:eastAsia="宋体" w:hAnsi="Calibri" w:cs="黑体"/>
      <w:kern w:val="2"/>
      <w:sz w:val="18"/>
      <w:szCs w:val="18"/>
    </w:rPr>
  </w:style>
  <w:style w:type="paragraph" w:styleId="a4">
    <w:name w:val="footer"/>
    <w:basedOn w:val="a"/>
    <w:link w:val="Char0"/>
    <w:rsid w:val="00D41633"/>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D41633"/>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50</cp:revision>
  <dcterms:created xsi:type="dcterms:W3CDTF">2024-01-26T03:44:00Z</dcterms:created>
  <dcterms:modified xsi:type="dcterms:W3CDTF">2025-02-19T03:54:00Z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7FE1FC8F99C64840B68D9FB6AD4FE9E5_11</vt:lpwstr>
  </property>
  <property fmtid="{D5CDD505-2E9C-101B-9397-08002B2CF9AE}" pid="4" name="KSOTemplateDocerSaveRecord">
    <vt:lpwstr>eyJoZGlkIjoiOWZkMzljNzA2MTRmY2YyZjUyZWRkMDkwNWFlZDI2MWUifQ==</vt:lpwstr>
  </property>
</Properties>
</file>