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2193" w:right="0"/>
        <w:jc w:val="left"/>
        <w:rPr>
          <w:b w:val="0"/>
          <w:bCs w:val="0"/>
        </w:rPr>
      </w:pPr>
      <w:bookmarkStart w:id="0" w:name="_GoBack"/>
      <w:r>
        <w:t>生活饮用水水源类型及供水方式调查表</w:t>
      </w:r>
    </w:p>
    <w:bookmarkEnd w:id="0"/>
    <w:p>
      <w:pPr>
        <w:spacing w:before="2" w:line="240" w:lineRule="auto"/>
        <w:rPr>
          <w:rFonts w:ascii="宋体" w:hAnsi="宋体" w:eastAsia="宋体" w:cs="宋体"/>
          <w:b/>
          <w:bCs/>
          <w:sz w:val="37"/>
          <w:szCs w:val="37"/>
        </w:rPr>
      </w:pPr>
    </w:p>
    <w:p>
      <w:pPr>
        <w:tabs>
          <w:tab w:val="left" w:pos="1415"/>
          <w:tab w:val="left" w:pos="2615"/>
        </w:tabs>
        <w:spacing w:before="0" w:line="307" w:lineRule="auto"/>
        <w:ind w:left="215" w:right="6165" w:firstLine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24"/>
          <w:szCs w:val="24"/>
        </w:rPr>
        <w:t>海南省：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ab/>
      </w:r>
      <w:r>
        <w:rPr>
          <w:rFonts w:ascii="仿宋_GB2312" w:hAnsi="仿宋_GB2312" w:eastAsia="仿宋_GB2312" w:cs="仿宋_GB2312"/>
          <w:sz w:val="24"/>
          <w:szCs w:val="24"/>
        </w:rPr>
        <w:t>市（县） 地区编码</w:t>
      </w:r>
      <w:r>
        <w:rPr>
          <w:rFonts w:ascii="仿宋_GB2312" w:hAnsi="仿宋_GB2312" w:eastAsia="仿宋_GB2312" w:cs="仿宋_GB2312"/>
          <w:sz w:val="24"/>
          <w:szCs w:val="24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>□□□□□□</w:t>
      </w:r>
    </w:p>
    <w:p>
      <w:pPr>
        <w:spacing w:before="11" w:line="240" w:lineRule="auto"/>
        <w:rPr>
          <w:rFonts w:ascii="仿宋_GB2312" w:hAnsi="仿宋_GB2312" w:eastAsia="仿宋_GB2312" w:cs="仿宋_GB2312"/>
          <w:sz w:val="4"/>
          <w:szCs w:val="4"/>
        </w:rPr>
      </w:pPr>
    </w:p>
    <w:tbl>
      <w:tblPr>
        <w:tblStyle w:val="4"/>
        <w:tblW w:w="8862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1"/>
        <w:gridCol w:w="1717"/>
        <w:gridCol w:w="1303"/>
        <w:gridCol w:w="1370"/>
        <w:gridCol w:w="15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240" w:lineRule="auto"/>
              <w:ind w:right="0"/>
              <w:jc w:val="left"/>
              <w:rPr>
                <w:rFonts w:ascii="仿宋_GB2312" w:hAnsi="仿宋_GB2312" w:eastAsia="仿宋_GB2312" w:cs="仿宋_GB2312"/>
                <w:sz w:val="35"/>
                <w:szCs w:val="35"/>
              </w:rPr>
            </w:pPr>
          </w:p>
          <w:p>
            <w:pPr>
              <w:pStyle w:val="6"/>
              <w:spacing w:line="240" w:lineRule="auto"/>
              <w:ind w:left="959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水源类型</w:t>
            </w:r>
          </w:p>
        </w:tc>
        <w:tc>
          <w:tcPr>
            <w:tcW w:w="3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7" w:lineRule="exact"/>
              <w:ind w:left="904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集中式供水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7" w:lineRule="exact"/>
              <w:ind w:left="87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分散式供水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2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51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数量</w:t>
            </w:r>
          </w:p>
          <w:p>
            <w:pPr>
              <w:pStyle w:val="6"/>
              <w:spacing w:line="302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（个）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61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覆盖人口</w:t>
            </w:r>
          </w:p>
          <w:p>
            <w:pPr>
              <w:pStyle w:val="6"/>
              <w:spacing w:line="277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（人）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61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数量</w:t>
            </w:r>
          </w:p>
          <w:p>
            <w:pPr>
              <w:pStyle w:val="6"/>
              <w:spacing w:line="277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（个）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61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饮用人口</w:t>
            </w:r>
          </w:p>
          <w:p>
            <w:pPr>
              <w:pStyle w:val="6"/>
              <w:spacing w:line="277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（人）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4" w:lineRule="exact"/>
              <w:ind w:left="10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地面水合计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5" w:lineRule="exact"/>
              <w:ind w:left="58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其中：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479"/>
              </w:tabs>
              <w:spacing w:line="276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江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479"/>
              </w:tabs>
              <w:spacing w:line="284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湖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479"/>
              </w:tabs>
              <w:spacing w:line="285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库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479"/>
              </w:tabs>
              <w:spacing w:line="286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沟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塘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479"/>
              </w:tabs>
              <w:spacing w:line="284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溪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479"/>
              </w:tabs>
              <w:spacing w:line="285" w:lineRule="exact"/>
              <w:ind w:right="36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其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他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6" w:lineRule="exact"/>
              <w:ind w:left="10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地下水合计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exact"/>
              <w:ind w:left="58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其中：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479"/>
              </w:tabs>
              <w:spacing w:line="275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深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井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479"/>
              </w:tabs>
              <w:spacing w:line="286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479"/>
              </w:tabs>
              <w:spacing w:line="284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浅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井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5" w:lineRule="exact"/>
              <w:ind w:left="10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集中式供水工程合计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6" w:lineRule="exact"/>
              <w:ind w:left="58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其中：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exact"/>
              <w:ind w:left="10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完全处理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0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部分处理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6" w:lineRule="exact"/>
              <w:ind w:left="130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其中：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4" w:lineRule="exact"/>
              <w:ind w:left="178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沉淀过滤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5" w:lineRule="exact"/>
              <w:ind w:left="178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仅消毒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6" w:lineRule="exact"/>
              <w:ind w:right="36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未处理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exact"/>
              <w:ind w:left="10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分散式供水合计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58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其中：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left="1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left="10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机器取水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7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4" w:lineRule="exact"/>
              <w:ind w:right="36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手压泵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85" w:lineRule="exact"/>
              <w:ind w:left="1062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人力取水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06" w:lineRule="exact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60" w:lineRule="exact"/>
        <w:ind w:left="215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sz w:val="21"/>
          <w:szCs w:val="21"/>
        </w:rPr>
        <w:t>备注：此表通过网络直报系统上报。</w:t>
      </w:r>
    </w:p>
    <w:p>
      <w:pPr>
        <w:spacing w:after="0" w:line="260" w:lineRule="exact"/>
        <w:jc w:val="left"/>
        <w:rPr>
          <w:rFonts w:ascii="仿宋_GB2312" w:hAnsi="仿宋_GB2312" w:eastAsia="仿宋_GB2312" w:cs="仿宋_GB2312"/>
          <w:sz w:val="21"/>
          <w:szCs w:val="21"/>
        </w:rPr>
        <w:sectPr>
          <w:headerReference r:id="rId3" w:type="default"/>
          <w:pgSz w:w="12250" w:h="15850"/>
          <w:pgMar w:top="1880" w:right="1300" w:bottom="1080" w:left="1200" w:header="1570" w:footer="891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488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984250</wp:posOffset>
              </wp:positionV>
              <wp:extent cx="584200" cy="2279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39" w:lineRule="exact"/>
                            <w:ind w:left="20" w:right="0"/>
                            <w:jc w:val="left"/>
                          </w:pPr>
                          <w:r>
                            <w:rPr>
                              <w:w w:val="99"/>
                            </w:rPr>
                            <w:t>附表</w:t>
                          </w:r>
                          <w:r>
                            <w:rPr>
                              <w:spacing w:val="-79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8pt;margin-top:77.5pt;height:17.95pt;width:46pt;mso-position-horizontal-relative:page;mso-position-vertical-relative:page;z-index:-67584;mso-width-relative:page;mso-height-relative:page;" filled="f" stroked="f" coordsize="21600,21600" o:gfxdata="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TMsdCdcAAAALAQAADwAAAAAAAAAB&#10;ACAAAAAiAAAAZHJzL2Rvd25yZXYueG1sUEsBAhQAFAAAAAgAh07iQHNV1jefAQAAIwMAAA4AAAAA&#10;AAAAAQAgAAAAJgEAAGRycy9lMm9Eb2MueG1sUEsFBgAAAAAGAAYAWQEAADc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"/>
                      <w:spacing w:line="339" w:lineRule="exact"/>
                      <w:ind w:left="20" w:right="0"/>
                      <w:jc w:val="left"/>
                    </w:pPr>
                    <w:r>
                      <w:rPr>
                        <w:w w:val="99"/>
                      </w:rPr>
                      <w:t>附表</w:t>
                    </w:r>
                    <w:r>
                      <w:rPr>
                        <w:spacing w:val="-79"/>
                      </w:rPr>
                      <w:t xml:space="preserve"> </w:t>
                    </w:r>
                    <w:r>
                      <w:rPr>
                        <w:w w:val="99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A78DC"/>
    <w:rsid w:val="258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ind w:left="756"/>
      <w:outlineLvl w:val="2"/>
    </w:pPr>
    <w:rPr>
      <w:rFonts w:ascii="宋体" w:hAnsi="宋体" w:eastAsia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5"/>
    </w:pPr>
    <w:rPr>
      <w:rFonts w:ascii="仿宋_GB2312" w:hAnsi="仿宋_GB2312" w:eastAsia="仿宋_GB2312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2021-10-27T09:53:00Z</dcterms:created>
  <dc:creator>adminstrator</dc:creator>
  <cp:lastModifiedBy>adminstrator</cp:lastModifiedBy>
  <dcterms:modified xsi:type="dcterms:W3CDTF">2021-10-27T09:53:53Z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