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kern w:val="0"/>
          <w:sz w:val="36"/>
          <w:szCs w:val="36"/>
        </w:rPr>
        <w:t>三亚市妇女常见病及“两癌”检查项目工作</w:t>
      </w:r>
    </w:p>
    <w:p>
      <w:pPr>
        <w:jc w:val="center"/>
        <w:rPr>
          <w:rFonts w:hint="eastAsia" w:ascii="宋体" w:hAnsi="宋体" w:eastAsia="宋体" w:cs="宋体"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kern w:val="0"/>
          <w:sz w:val="36"/>
          <w:szCs w:val="36"/>
        </w:rPr>
        <w:t>技术指导小组</w:t>
      </w: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组 长：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周玉海   三亚市妇幼保健院院长、主任医师</w:t>
      </w: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副组长：田秀娟   三亚市妇幼保健院副院长、主任医师</w:t>
      </w: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 员：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曲振东   三亚市中心医院妇产科主任医师</w:t>
      </w:r>
    </w:p>
    <w:p>
      <w:pPr>
        <w:ind w:firstLine="1280" w:firstLineChars="4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秦将均   三亚市中心医院放射科主任医师</w:t>
      </w: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陈彤华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三亚市人民医院妇产科主任医师</w:t>
      </w:r>
    </w:p>
    <w:p>
      <w:pPr>
        <w:ind w:firstLine="1280" w:firstLineChars="4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徐宏仙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三亚市中医院妇产科主任医师</w:t>
      </w: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虹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三亚市妇幼保健院妇产科副主任医师</w:t>
      </w:r>
    </w:p>
    <w:p>
      <w:pP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黄  敏   三亚市妇幼保健院妇产科副主任医师</w:t>
      </w: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黄春荣   三亚市妇幼保健院妇产科副主任医师</w:t>
      </w: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洪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日    三亚市妇幼保健院乳腺科副主任医师</w:t>
      </w:r>
    </w:p>
    <w:p>
      <w:pPr>
        <w:rPr>
          <w:rFonts w:hint="default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    尤  昕     三亚市妇幼保健院检验科主任技师</w:t>
      </w: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周永清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三亚市妇幼保健院病理科副主任医师</w:t>
      </w:r>
    </w:p>
    <w:p>
      <w:pPr>
        <w:ind w:firstLine="1280" w:firstLineChars="4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郑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志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波   三亚市妇幼保健院放射副主任医师</w:t>
      </w:r>
    </w:p>
    <w:p>
      <w:pPr>
        <w:ind w:firstLine="1280" w:firstLineChars="4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覃英梅   三亚市妇幼保健院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超声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主治医师</w:t>
      </w:r>
    </w:p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孙  娜   三亚市妇幼保健院妇产科主治医师</w:t>
      </w:r>
    </w:p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305CF"/>
    <w:rsid w:val="570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2021-05-10T09:56:00Z</dcterms:created>
  <dc:creator>Administrator</dc:creator>
  <cp:lastModifiedBy>林尤妃</cp:lastModifiedBy>
  <cp:lastPrinted>2021-05-11T01:36:26Z</cp:lastPrinted>
  <dcterms:modified xsi:type="dcterms:W3CDTF">2021-05-11T01:36:32Z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