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b/>
          <w:bCs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附表</w:t>
      </w:r>
      <w:r>
        <w:rPr>
          <w:rFonts w:ascii="仿宋" w:hAnsi="仿宋" w:eastAsia="仿宋" w:cs="仿宋"/>
          <w:b/>
          <w:bCs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2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ind w:firstLine="2711" w:firstLineChars="450"/>
        <w:rPr>
          <w:rFonts w:ascii="宋体"/>
          <w:b/>
          <w:bCs/>
          <w:color w:val="000000" w:themeColor="text1"/>
          <w:sz w:val="60"/>
          <w:szCs w:val="60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60"/>
          <w:szCs w:val="60"/>
          <w:u w:val="none"/>
          <w14:textFill>
            <w14:solidFill>
              <w14:schemeClr w14:val="tx1"/>
            </w14:solidFill>
          </w14:textFill>
        </w:rPr>
        <w:t>海南省新生儿疾病筛查登记本</w:t>
      </w:r>
    </w:p>
    <w:p>
      <w:pPr>
        <w:spacing w:line="240" w:lineRule="auto"/>
        <w:ind w:firstLine="1687" w:firstLineChars="200"/>
        <w:jc w:val="left"/>
        <w:rPr>
          <w:rFonts w:ascii="宋体"/>
          <w:b/>
          <w:bCs/>
          <w:color w:val="000000" w:themeColor="text1"/>
          <w:sz w:val="84"/>
          <w:szCs w:val="84"/>
          <w:u w:val="non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803" w:firstLineChars="200"/>
        <w:jc w:val="left"/>
        <w:rPr>
          <w:rFonts w:ascii="宋体"/>
          <w:b/>
          <w:bCs/>
          <w:color w:val="000000" w:themeColor="text1"/>
          <w:sz w:val="40"/>
          <w:szCs w:val="40"/>
          <w:u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/>
          <w:bCs/>
          <w:color w:val="000000" w:themeColor="text1"/>
          <w:sz w:val="40"/>
          <w:szCs w:val="40"/>
          <w:u w:val="non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宋体" w:hAnsi="宋体" w:cs="宋体"/>
          <w:b/>
          <w:bCs/>
          <w:color w:val="000000" w:themeColor="text1"/>
          <w:sz w:val="40"/>
          <w:szCs w:val="40"/>
          <w:u w:val="none"/>
          <w14:textFill>
            <w14:solidFill>
              <w14:schemeClr w14:val="tx1"/>
            </w14:solidFill>
          </w14:textFill>
        </w:rPr>
        <w:t>登记单位：</w:t>
      </w:r>
      <w:r>
        <w:rPr>
          <w:rFonts w:ascii="宋体" w:hAnsi="宋体" w:cs="宋体"/>
          <w:b/>
          <w:bCs/>
          <w:color w:val="000000" w:themeColor="text1"/>
          <w:sz w:val="40"/>
          <w:szCs w:val="40"/>
          <w:u w:val="none"/>
          <w14:textFill>
            <w14:solidFill>
              <w14:schemeClr w14:val="tx1"/>
            </w14:solidFill>
          </w14:textFill>
        </w:rPr>
        <w:t xml:space="preserve">                          </w:t>
      </w:r>
    </w:p>
    <w:p>
      <w:pPr>
        <w:spacing w:line="560" w:lineRule="exact"/>
        <w:ind w:firstLine="803" w:firstLineChars="200"/>
        <w:jc w:val="left"/>
        <w:rPr>
          <w:rFonts w:ascii="宋体"/>
          <w:b/>
          <w:bCs/>
          <w:color w:val="000000" w:themeColor="text1"/>
          <w:sz w:val="40"/>
          <w:szCs w:val="40"/>
          <w:u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/>
          <w:bCs/>
          <w:color w:val="000000" w:themeColor="text1"/>
          <w:sz w:val="40"/>
          <w:szCs w:val="40"/>
          <w:u w:val="none"/>
          <w14:textFill>
            <w14:solidFill>
              <w14:schemeClr w14:val="tx1"/>
            </w14:solidFill>
          </w14:textFill>
        </w:rPr>
        <w:t xml:space="preserve">    </w:t>
      </w:r>
    </w:p>
    <w:p>
      <w:pPr>
        <w:spacing w:line="560" w:lineRule="exact"/>
        <w:ind w:firstLine="2939" w:firstLineChars="732"/>
        <w:rPr>
          <w:rFonts w:ascii="宋体"/>
          <w:b/>
          <w:bCs/>
          <w:color w:val="000000" w:themeColor="text1"/>
          <w:sz w:val="40"/>
          <w:szCs w:val="40"/>
          <w:u w:val="none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797" w:right="1440" w:bottom="1797" w:left="1440" w:header="851" w:footer="992" w:gutter="0"/>
          <w:pgNumType w:fmt="decimal"/>
          <w:cols w:space="720" w:num="1"/>
          <w:titlePg/>
          <w:docGrid w:type="lines" w:linePitch="312" w:charSpace="0"/>
        </w:sectPr>
      </w:pPr>
      <w:r>
        <w:rPr>
          <w:rFonts w:hint="eastAsia" w:ascii="宋体" w:hAnsi="宋体" w:cs="宋体"/>
          <w:b/>
          <w:bCs/>
          <w:color w:val="000000" w:themeColor="text1"/>
          <w:sz w:val="40"/>
          <w:szCs w:val="40"/>
          <w:u w:val="none"/>
          <w14:textFill>
            <w14:solidFill>
              <w14:schemeClr w14:val="tx1"/>
            </w14:solidFill>
          </w14:textFill>
        </w:rPr>
        <w:t>登记时间：</w:t>
      </w:r>
      <w:r>
        <w:rPr>
          <w:rFonts w:ascii="宋体" w:hAnsi="宋体" w:cs="宋体"/>
          <w:b/>
          <w:bCs/>
          <w:color w:val="000000" w:themeColor="text1"/>
          <w:sz w:val="40"/>
          <w:szCs w:val="40"/>
          <w:u w:val="none"/>
          <w14:textFill>
            <w14:solidFill>
              <w14:schemeClr w14:val="tx1"/>
            </w14:solidFill>
          </w14:textFill>
        </w:rPr>
        <w:t xml:space="preserve">             </w:t>
      </w:r>
      <w:bookmarkStart w:id="0" w:name="_GoBack"/>
      <w:bookmarkEnd w:id="0"/>
      <w:r>
        <w:rPr>
          <w:rFonts w:ascii="宋体" w:hAnsi="宋体" w:cs="宋体"/>
          <w:b/>
          <w:bCs/>
          <w:color w:val="000000" w:themeColor="text1"/>
          <w:sz w:val="40"/>
          <w:szCs w:val="40"/>
          <w:u w:val="none"/>
          <w14:textFill>
            <w14:solidFill>
              <w14:schemeClr w14:val="tx1"/>
            </w14:solidFill>
          </w14:textFill>
        </w:rPr>
        <w:t xml:space="preserve">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B7D6C"/>
    <w:rsid w:val="2D5B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2021-03-29T07:54:00Z</dcterms:created>
  <dc:creator>Administrator</dc:creator>
  <cp:lastModifiedBy>Administrator</cp:lastModifiedBy>
  <dcterms:modified xsi:type="dcterms:W3CDTF">2021-03-29T07:55:12Z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